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D34" w:rsidRPr="006C1F5E" w:rsidRDefault="00654D34" w:rsidP="006D2C56">
      <w:pPr>
        <w:spacing w:before="120" w:after="120"/>
        <w:jc w:val="both"/>
        <w:rPr>
          <w:sz w:val="28"/>
          <w:szCs w:val="28"/>
        </w:rPr>
      </w:pPr>
      <w:r w:rsidRPr="006C1F5E">
        <w:rPr>
          <w:noProof/>
          <w:sz w:val="28"/>
          <w:szCs w:val="28"/>
        </w:rPr>
        <mc:AlternateContent>
          <mc:Choice Requires="wps">
            <w:drawing>
              <wp:anchor distT="0" distB="0" distL="114300" distR="114300" simplePos="0" relativeHeight="251657728" behindDoc="0" locked="0" layoutInCell="1" allowOverlap="1" wp14:anchorId="7CA590A2" wp14:editId="76AA8DE9">
                <wp:simplePos x="0" y="0"/>
                <wp:positionH relativeFrom="column">
                  <wp:posOffset>-118110</wp:posOffset>
                </wp:positionH>
                <wp:positionV relativeFrom="paragraph">
                  <wp:posOffset>89535</wp:posOffset>
                </wp:positionV>
                <wp:extent cx="5943600" cy="8382000"/>
                <wp:effectExtent l="38100" t="38100" r="38100" b="381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382000"/>
                        </a:xfrm>
                        <a:prstGeom prst="rect">
                          <a:avLst/>
                        </a:prstGeom>
                        <a:solidFill>
                          <a:srgbClr val="FFFFFF"/>
                        </a:solidFill>
                        <a:ln w="82550" cmpd="thickThin">
                          <a:solidFill>
                            <a:srgbClr val="000000"/>
                          </a:solidFill>
                          <a:miter lim="800000"/>
                          <a:headEnd/>
                          <a:tailEnd/>
                        </a:ln>
                      </wps:spPr>
                      <wps:txbx>
                        <w:txbxContent>
                          <w:p w:rsidR="00666C77" w:rsidRDefault="00666C77" w:rsidP="0012014D">
                            <w:pPr>
                              <w:jc w:val="center"/>
                              <w:rPr>
                                <w:sz w:val="26"/>
                              </w:rPr>
                            </w:pPr>
                            <w:r>
                              <w:rPr>
                                <w:sz w:val="26"/>
                              </w:rPr>
                              <w:t>BỘ CÔNG THƯƠNG</w:t>
                            </w:r>
                          </w:p>
                          <w:p w:rsidR="00666C77" w:rsidRDefault="00666C77" w:rsidP="0012014D">
                            <w:pPr>
                              <w:jc w:val="center"/>
                              <w:rPr>
                                <w:b/>
                                <w:sz w:val="28"/>
                              </w:rPr>
                            </w:pPr>
                            <w:r>
                              <w:rPr>
                                <w:b/>
                                <w:sz w:val="28"/>
                              </w:rPr>
                              <w:t>TRƯỜNG ĐÀO TẠO, BỒI DƯỠNG CÁN BỘ CÔNG THƯƠNG TW</w:t>
                            </w:r>
                          </w:p>
                          <w:p w:rsidR="00666C77" w:rsidRDefault="00666C77" w:rsidP="0012014D">
                            <w:pPr>
                              <w:jc w:val="center"/>
                            </w:pPr>
                            <w:r>
                              <w:t>----------------------------------</w:t>
                            </w:r>
                          </w:p>
                          <w:p w:rsidR="00666C77" w:rsidRDefault="00666C77" w:rsidP="0012014D">
                            <w:pPr>
                              <w:jc w:val="center"/>
                            </w:pPr>
                          </w:p>
                          <w:p w:rsidR="00666C77" w:rsidRDefault="00666C77" w:rsidP="0012014D">
                            <w:pPr>
                              <w:jc w:val="center"/>
                            </w:pPr>
                          </w:p>
                          <w:p w:rsidR="00FF21F6" w:rsidRDefault="00FF21F6" w:rsidP="0012014D">
                            <w:pPr>
                              <w:jc w:val="center"/>
                            </w:pPr>
                          </w:p>
                          <w:p w:rsidR="00FF21F6" w:rsidRDefault="00FF21F6" w:rsidP="0012014D">
                            <w:pPr>
                              <w:jc w:val="center"/>
                            </w:pPr>
                          </w:p>
                          <w:p w:rsidR="00FF21F6" w:rsidRDefault="00FF21F6" w:rsidP="0012014D">
                            <w:pPr>
                              <w:jc w:val="center"/>
                            </w:pPr>
                          </w:p>
                          <w:p w:rsidR="00FF21F6" w:rsidRDefault="00FF21F6" w:rsidP="0012014D">
                            <w:pPr>
                              <w:jc w:val="center"/>
                            </w:pPr>
                          </w:p>
                          <w:p w:rsidR="00666C77" w:rsidRDefault="00666C77" w:rsidP="0012014D">
                            <w:pPr>
                              <w:jc w:val="center"/>
                            </w:pPr>
                          </w:p>
                          <w:p w:rsidR="00666C77" w:rsidRDefault="00666C77" w:rsidP="0012014D">
                            <w:pPr>
                              <w:jc w:val="center"/>
                            </w:pPr>
                          </w:p>
                          <w:p w:rsidR="00666C77" w:rsidRPr="00A77044" w:rsidRDefault="00666C77" w:rsidP="0012014D">
                            <w:pPr>
                              <w:jc w:val="center"/>
                              <w:rPr>
                                <w:sz w:val="50"/>
                                <w:szCs w:val="50"/>
                              </w:rPr>
                            </w:pPr>
                          </w:p>
                          <w:p w:rsidR="00FF21F6" w:rsidRPr="00A77044" w:rsidRDefault="00FF21F6" w:rsidP="00FF21F6">
                            <w:pPr>
                              <w:jc w:val="center"/>
                              <w:rPr>
                                <w:b/>
                                <w:bCs/>
                                <w:sz w:val="50"/>
                                <w:szCs w:val="50"/>
                              </w:rPr>
                            </w:pPr>
                            <w:r w:rsidRPr="00A77044">
                              <w:rPr>
                                <w:b/>
                                <w:bCs/>
                                <w:sz w:val="50"/>
                                <w:szCs w:val="50"/>
                              </w:rPr>
                              <w:t>BÁO CÁO</w:t>
                            </w:r>
                          </w:p>
                          <w:p w:rsidR="00FF21F6" w:rsidRPr="00A77044" w:rsidRDefault="00FF21F6" w:rsidP="00FF21F6">
                            <w:pPr>
                              <w:jc w:val="center"/>
                              <w:rPr>
                                <w:b/>
                                <w:bCs/>
                                <w:sz w:val="38"/>
                                <w:szCs w:val="38"/>
                              </w:rPr>
                            </w:pPr>
                            <w:r w:rsidRPr="00A77044">
                              <w:rPr>
                                <w:b/>
                                <w:bCs/>
                                <w:sz w:val="38"/>
                                <w:szCs w:val="38"/>
                              </w:rPr>
                              <w:t>KẾT QUẢ NGHIÊN CỨU THỰC TẾ</w:t>
                            </w:r>
                          </w:p>
                          <w:p w:rsidR="00FF21F6" w:rsidRDefault="00FF21F6" w:rsidP="00FF21F6">
                            <w:pPr>
                              <w:jc w:val="center"/>
                              <w:rPr>
                                <w:b/>
                                <w:bCs/>
                                <w:sz w:val="30"/>
                                <w:szCs w:val="30"/>
                              </w:rPr>
                            </w:pPr>
                            <w:r w:rsidRPr="00FF21F6">
                              <w:rPr>
                                <w:b/>
                                <w:sz w:val="28"/>
                                <w:szCs w:val="28"/>
                              </w:rPr>
                              <w:t>Sở Công Thương Tỉnh Bình Dương</w:t>
                            </w:r>
                            <w:r w:rsidRPr="00FF21F6">
                              <w:rPr>
                                <w:b/>
                                <w:bCs/>
                                <w:sz w:val="30"/>
                                <w:szCs w:val="30"/>
                              </w:rPr>
                              <w:t xml:space="preserve"> </w:t>
                            </w:r>
                          </w:p>
                          <w:p w:rsidR="00FF21F6" w:rsidRPr="00FF21F6" w:rsidRDefault="00FF21F6" w:rsidP="00FF21F6">
                            <w:pPr>
                              <w:jc w:val="center"/>
                              <w:rPr>
                                <w:b/>
                                <w:bCs/>
                                <w:sz w:val="30"/>
                                <w:szCs w:val="30"/>
                              </w:rPr>
                            </w:pPr>
                            <w:proofErr w:type="gramStart"/>
                            <w:r w:rsidRPr="00FF21F6">
                              <w:rPr>
                                <w:b/>
                                <w:bCs/>
                                <w:sz w:val="30"/>
                                <w:szCs w:val="30"/>
                              </w:rPr>
                              <w:t>và</w:t>
                            </w:r>
                            <w:proofErr w:type="gramEnd"/>
                            <w:r w:rsidRPr="00FF21F6">
                              <w:rPr>
                                <w:b/>
                                <w:bCs/>
                                <w:sz w:val="30"/>
                                <w:szCs w:val="30"/>
                              </w:rPr>
                              <w:t xml:space="preserve"> </w:t>
                            </w:r>
                            <w:r w:rsidRPr="00FF21F6">
                              <w:rPr>
                                <w:b/>
                                <w:sz w:val="28"/>
                                <w:szCs w:val="28"/>
                              </w:rPr>
                              <w:t>Thăm quan di tích Lạc Cảnh Đại Nam Văn Hiến - Tỉnh Bình Dương</w:t>
                            </w:r>
                          </w:p>
                          <w:p w:rsidR="00666C77" w:rsidRPr="00FF21F6" w:rsidRDefault="00666C77" w:rsidP="00FF21F6">
                            <w:pPr>
                              <w:jc w:val="center"/>
                              <w:rPr>
                                <w:b/>
                              </w:rPr>
                            </w:pPr>
                          </w:p>
                          <w:p w:rsidR="00666C77" w:rsidRDefault="00666C77" w:rsidP="0012014D">
                            <w:pPr>
                              <w:jc w:val="center"/>
                            </w:pPr>
                          </w:p>
                          <w:p w:rsidR="00666C77" w:rsidRDefault="00666C77" w:rsidP="0012014D">
                            <w:pPr>
                              <w:jc w:val="center"/>
                            </w:pPr>
                          </w:p>
                          <w:p w:rsidR="00666C77" w:rsidRDefault="00666C77" w:rsidP="0012014D">
                            <w:pPr>
                              <w:jc w:val="center"/>
                            </w:pPr>
                          </w:p>
                          <w:p w:rsidR="0066097D" w:rsidRDefault="0066097D" w:rsidP="002C4499">
                            <w:pPr>
                              <w:rPr>
                                <w:sz w:val="28"/>
                              </w:rPr>
                            </w:pPr>
                          </w:p>
                          <w:p w:rsidR="0066097D" w:rsidRDefault="0066097D" w:rsidP="0012014D">
                            <w:pPr>
                              <w:ind w:left="5040"/>
                              <w:rPr>
                                <w:sz w:val="28"/>
                              </w:rPr>
                            </w:pPr>
                          </w:p>
                          <w:p w:rsidR="0066097D" w:rsidRDefault="0066097D" w:rsidP="0012014D">
                            <w:pPr>
                              <w:ind w:left="5040"/>
                              <w:rPr>
                                <w:sz w:val="28"/>
                              </w:rPr>
                            </w:pPr>
                          </w:p>
                          <w:p w:rsidR="00FF21F6" w:rsidRPr="00737970" w:rsidRDefault="00FF21F6" w:rsidP="00FF21F6">
                            <w:pPr>
                              <w:spacing w:line="312" w:lineRule="auto"/>
                              <w:ind w:left="2880" w:firstLine="720"/>
                              <w:rPr>
                                <w:b/>
                                <w:bCs/>
                                <w:i/>
                                <w:sz w:val="30"/>
                                <w:szCs w:val="30"/>
                              </w:rPr>
                            </w:pPr>
                            <w:r>
                              <w:rPr>
                                <w:b/>
                                <w:bCs/>
                              </w:rPr>
                              <w:t xml:space="preserve">           </w:t>
                            </w:r>
                            <w:r w:rsidRPr="00737970">
                              <w:rPr>
                                <w:b/>
                                <w:bCs/>
                              </w:rPr>
                              <w:t>Người viết báo cáo:</w:t>
                            </w:r>
                            <w:r w:rsidR="00654D34">
                              <w:rPr>
                                <w:b/>
                                <w:bCs/>
                              </w:rPr>
                              <w:t xml:space="preserve"> Lê Quang Liêm</w:t>
                            </w:r>
                          </w:p>
                          <w:p w:rsidR="00FF21F6" w:rsidRPr="00737970" w:rsidRDefault="008B4351" w:rsidP="00654D34">
                            <w:pPr>
                              <w:tabs>
                                <w:tab w:val="left" w:pos="6480"/>
                              </w:tabs>
                              <w:spacing w:line="312" w:lineRule="auto"/>
                              <w:ind w:left="6030" w:hanging="6030"/>
                              <w:jc w:val="both"/>
                              <w:rPr>
                                <w:b/>
                                <w:bCs/>
                                <w:i/>
                                <w:sz w:val="52"/>
                                <w:szCs w:val="52"/>
                              </w:rPr>
                            </w:pPr>
                            <w:r>
                              <w:rPr>
                                <w:b/>
                                <w:bCs/>
                              </w:rPr>
                              <w:t xml:space="preserve">                     </w:t>
                            </w:r>
                            <w:r w:rsidR="00654D34">
                              <w:rPr>
                                <w:b/>
                                <w:bCs/>
                              </w:rPr>
                              <w:t xml:space="preserve">                                                  </w:t>
                            </w:r>
                            <w:r>
                              <w:rPr>
                                <w:b/>
                                <w:bCs/>
                              </w:rPr>
                              <w:t>Đơn vị</w:t>
                            </w:r>
                            <w:r w:rsidR="00FF21F6" w:rsidRPr="00737970">
                              <w:rPr>
                                <w:b/>
                                <w:bCs/>
                              </w:rPr>
                              <w:t xml:space="preserve"> công tác: </w:t>
                            </w:r>
                            <w:r w:rsidR="00654D34">
                              <w:rPr>
                                <w:b/>
                                <w:bCs/>
                              </w:rPr>
                              <w:t>Trường Cao Đẳng Kỹ Thuật Lý Tự Trọng Tp. HCM</w:t>
                            </w:r>
                          </w:p>
                          <w:p w:rsidR="00FF21F6" w:rsidRDefault="00FF21F6" w:rsidP="00FF21F6">
                            <w:pPr>
                              <w:jc w:val="center"/>
                              <w:rPr>
                                <w:b/>
                                <w:bCs/>
                                <w:sz w:val="52"/>
                                <w:szCs w:val="52"/>
                              </w:rPr>
                            </w:pPr>
                          </w:p>
                          <w:p w:rsidR="00FF21F6" w:rsidRDefault="00FF21F6" w:rsidP="00FF21F6">
                            <w:pPr>
                              <w:jc w:val="center"/>
                              <w:rPr>
                                <w:b/>
                                <w:bCs/>
                                <w:sz w:val="52"/>
                                <w:szCs w:val="52"/>
                              </w:rPr>
                            </w:pPr>
                          </w:p>
                          <w:p w:rsidR="00FF21F6" w:rsidRDefault="00FF21F6" w:rsidP="00FF21F6">
                            <w:pPr>
                              <w:tabs>
                                <w:tab w:val="left" w:pos="3960"/>
                              </w:tabs>
                              <w:spacing w:line="360" w:lineRule="auto"/>
                              <w:rPr>
                                <w:b/>
                                <w:color w:val="800080"/>
                              </w:rPr>
                            </w:pPr>
                          </w:p>
                          <w:p w:rsidR="00FF21F6" w:rsidRDefault="00FF21F6" w:rsidP="00FF21F6">
                            <w:pPr>
                              <w:tabs>
                                <w:tab w:val="left" w:pos="3960"/>
                              </w:tabs>
                              <w:spacing w:line="360" w:lineRule="auto"/>
                              <w:ind w:left="2340" w:firstLine="720"/>
                              <w:rPr>
                                <w:b/>
                                <w:color w:val="800080"/>
                              </w:rPr>
                            </w:pPr>
                          </w:p>
                          <w:p w:rsidR="00FF21F6" w:rsidRDefault="00FF21F6" w:rsidP="00FF21F6">
                            <w:pPr>
                              <w:tabs>
                                <w:tab w:val="left" w:pos="3960"/>
                              </w:tabs>
                              <w:spacing w:line="360" w:lineRule="auto"/>
                              <w:ind w:left="2340" w:firstLine="720"/>
                              <w:rPr>
                                <w:b/>
                                <w:color w:val="800080"/>
                              </w:rPr>
                            </w:pPr>
                          </w:p>
                          <w:p w:rsidR="00FF21F6" w:rsidRDefault="00FF21F6" w:rsidP="00FF21F6">
                            <w:pPr>
                              <w:tabs>
                                <w:tab w:val="left" w:pos="3960"/>
                              </w:tabs>
                              <w:spacing w:line="360" w:lineRule="auto"/>
                              <w:ind w:left="2340" w:firstLine="720"/>
                              <w:rPr>
                                <w:b/>
                                <w:color w:val="800080"/>
                              </w:rPr>
                            </w:pPr>
                          </w:p>
                          <w:p w:rsidR="00FF21F6" w:rsidRDefault="00FF21F6" w:rsidP="00FF21F6">
                            <w:pPr>
                              <w:tabs>
                                <w:tab w:val="left" w:pos="3960"/>
                              </w:tabs>
                              <w:spacing w:line="360" w:lineRule="auto"/>
                              <w:ind w:left="2340" w:firstLine="180"/>
                              <w:rPr>
                                <w:b/>
                                <w:i/>
                                <w:color w:val="000000"/>
                              </w:rPr>
                            </w:pPr>
                          </w:p>
                          <w:p w:rsidR="00FF21F6" w:rsidRPr="00737970" w:rsidRDefault="00FF21F6" w:rsidP="00FF21F6">
                            <w:pPr>
                              <w:tabs>
                                <w:tab w:val="left" w:pos="3960"/>
                              </w:tabs>
                              <w:spacing w:line="360" w:lineRule="auto"/>
                              <w:ind w:left="2340" w:firstLine="180"/>
                              <w:rPr>
                                <w:b/>
                                <w:i/>
                                <w:color w:val="000000"/>
                              </w:rPr>
                            </w:pPr>
                            <w:r>
                              <w:rPr>
                                <w:b/>
                                <w:i/>
                                <w:color w:val="000000"/>
                              </w:rPr>
                              <w:t>TP. Hồ Chí Minh</w:t>
                            </w:r>
                            <w:r w:rsidRPr="00737970">
                              <w:rPr>
                                <w:b/>
                                <w:i/>
                                <w:color w:val="000000"/>
                              </w:rPr>
                              <w:t xml:space="preserve">, ngày </w:t>
                            </w:r>
                            <w:r w:rsidR="00654D34">
                              <w:rPr>
                                <w:b/>
                                <w:i/>
                                <w:color w:val="000000"/>
                              </w:rPr>
                              <w:t>12</w:t>
                            </w:r>
                            <w:r>
                              <w:rPr>
                                <w:b/>
                                <w:i/>
                                <w:color w:val="000000"/>
                              </w:rPr>
                              <w:t xml:space="preserve"> </w:t>
                            </w:r>
                            <w:r w:rsidRPr="00737970">
                              <w:rPr>
                                <w:b/>
                                <w:i/>
                                <w:color w:val="000000"/>
                              </w:rPr>
                              <w:t xml:space="preserve">tháng </w:t>
                            </w:r>
                            <w:r w:rsidR="00654D34">
                              <w:rPr>
                                <w:b/>
                                <w:i/>
                                <w:color w:val="000000"/>
                              </w:rPr>
                              <w:t xml:space="preserve">3 </w:t>
                            </w:r>
                            <w:r w:rsidRPr="00737970">
                              <w:rPr>
                                <w:b/>
                                <w:i/>
                                <w:color w:val="000000"/>
                              </w:rPr>
                              <w:t>năm 201</w:t>
                            </w:r>
                            <w:r w:rsidR="00131813">
                              <w:rPr>
                                <w:b/>
                                <w:i/>
                                <w:color w:val="000000"/>
                              </w:rPr>
                              <w:t>6</w:t>
                            </w:r>
                          </w:p>
                          <w:p w:rsidR="00666C77" w:rsidRDefault="00666C77" w:rsidP="0012014D"/>
                          <w:p w:rsidR="00666C77" w:rsidRDefault="00666C77" w:rsidP="0012014D"/>
                          <w:p w:rsidR="00666C77" w:rsidRDefault="00666C77" w:rsidP="0012014D"/>
                          <w:p w:rsidR="00666C77" w:rsidRDefault="00666C77" w:rsidP="0012014D"/>
                          <w:p w:rsidR="00666C77" w:rsidRDefault="00666C77" w:rsidP="0012014D"/>
                          <w:p w:rsidR="00666C77" w:rsidRDefault="00666C77" w:rsidP="0012014D"/>
                          <w:p w:rsidR="002C4499" w:rsidRDefault="002C4499" w:rsidP="0012014D"/>
                          <w:p w:rsidR="00666C77" w:rsidRDefault="00666C77" w:rsidP="0012014D"/>
                          <w:p w:rsidR="00666C77" w:rsidRDefault="00666C77" w:rsidP="0012014D"/>
                          <w:p w:rsidR="00666C77" w:rsidRDefault="00666C77" w:rsidP="0012014D">
                            <w:pPr>
                              <w:jc w:val="center"/>
                            </w:pPr>
                          </w:p>
                          <w:p w:rsidR="00666C77" w:rsidRDefault="00666C77" w:rsidP="0012014D">
                            <w:pPr>
                              <w:jc w:val="center"/>
                              <w:rPr>
                                <w:b/>
                                <w:sz w:val="26"/>
                              </w:rPr>
                            </w:pPr>
                            <w:r>
                              <w:rPr>
                                <w:b/>
                                <w:sz w:val="26"/>
                              </w:rPr>
                              <w:t>Tp. Hồ Chí Minh, tháng 7/2015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3pt;margin-top:7.05pt;width:468pt;height:66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" strokeweight="6.5pt">
                <v:stroke linestyle="thickThin"/>
                <v:textbox>
                  <w:txbxContent>
                    <w:p w:rsidR="00666C77" w:rsidRDefault="00666C77" w:rsidP="0012014D">
                      <w:pPr>
                        <w:jc w:val="center"/>
                        <w:rPr>
                          <w:sz w:val="26"/>
                        </w:rPr>
                      </w:pPr>
                      <w:r>
                        <w:rPr>
                          <w:sz w:val="26"/>
                        </w:rPr>
                        <w:t>BỘ CÔNG THƯƠNG</w:t>
                      </w:r>
                    </w:p>
                    <w:p w:rsidR="00666C77" w:rsidRDefault="00666C77" w:rsidP="0012014D">
                      <w:pPr>
                        <w:jc w:val="center"/>
                        <w:rPr>
                          <w:b/>
                          <w:sz w:val="28"/>
                        </w:rPr>
                      </w:pPr>
                      <w:r>
                        <w:rPr>
                          <w:b/>
                          <w:sz w:val="28"/>
                        </w:rPr>
                        <w:t>TRƯỜNG ĐÀO TẠO, BỒI DƯỠNG CÁN BỘ CÔNG THƯƠNG TW</w:t>
                      </w:r>
                    </w:p>
                    <w:p w:rsidR="00666C77" w:rsidRDefault="00666C77" w:rsidP="0012014D">
                      <w:pPr>
                        <w:jc w:val="center"/>
                      </w:pPr>
                      <w:r>
                        <w:t>----------------------------------</w:t>
                      </w:r>
                    </w:p>
                    <w:p w:rsidR="00666C77" w:rsidRDefault="00666C77" w:rsidP="0012014D">
                      <w:pPr>
                        <w:jc w:val="center"/>
                      </w:pPr>
                    </w:p>
                    <w:p w:rsidR="00666C77" w:rsidRDefault="00666C77" w:rsidP="0012014D">
                      <w:pPr>
                        <w:jc w:val="center"/>
                      </w:pPr>
                    </w:p>
                    <w:p w:rsidR="00FF21F6" w:rsidRDefault="00FF21F6" w:rsidP="0012014D">
                      <w:pPr>
                        <w:jc w:val="center"/>
                      </w:pPr>
                    </w:p>
                    <w:p w:rsidR="00FF21F6" w:rsidRDefault="00FF21F6" w:rsidP="0012014D">
                      <w:pPr>
                        <w:jc w:val="center"/>
                      </w:pPr>
                    </w:p>
                    <w:p w:rsidR="00FF21F6" w:rsidRDefault="00FF21F6" w:rsidP="0012014D">
                      <w:pPr>
                        <w:jc w:val="center"/>
                      </w:pPr>
                    </w:p>
                    <w:p w:rsidR="00FF21F6" w:rsidRDefault="00FF21F6" w:rsidP="0012014D">
                      <w:pPr>
                        <w:jc w:val="center"/>
                      </w:pPr>
                    </w:p>
                    <w:p w:rsidR="00666C77" w:rsidRDefault="00666C77" w:rsidP="0012014D">
                      <w:pPr>
                        <w:jc w:val="center"/>
                      </w:pPr>
                    </w:p>
                    <w:p w:rsidR="00666C77" w:rsidRDefault="00666C77" w:rsidP="0012014D">
                      <w:pPr>
                        <w:jc w:val="center"/>
                      </w:pPr>
                    </w:p>
                    <w:p w:rsidR="00666C77" w:rsidRPr="00A77044" w:rsidRDefault="00666C77" w:rsidP="0012014D">
                      <w:pPr>
                        <w:jc w:val="center"/>
                        <w:rPr>
                          <w:sz w:val="50"/>
                          <w:szCs w:val="50"/>
                        </w:rPr>
                      </w:pPr>
                    </w:p>
                    <w:p w:rsidR="00FF21F6" w:rsidRPr="00A77044" w:rsidRDefault="00FF21F6" w:rsidP="00FF21F6">
                      <w:pPr>
                        <w:jc w:val="center"/>
                        <w:rPr>
                          <w:b/>
                          <w:bCs/>
                          <w:sz w:val="50"/>
                          <w:szCs w:val="50"/>
                        </w:rPr>
                      </w:pPr>
                      <w:r w:rsidRPr="00A77044">
                        <w:rPr>
                          <w:b/>
                          <w:bCs/>
                          <w:sz w:val="50"/>
                          <w:szCs w:val="50"/>
                        </w:rPr>
                        <w:t>BÁO CÁO</w:t>
                      </w:r>
                    </w:p>
                    <w:p w:rsidR="00FF21F6" w:rsidRPr="00A77044" w:rsidRDefault="00FF21F6" w:rsidP="00FF21F6">
                      <w:pPr>
                        <w:jc w:val="center"/>
                        <w:rPr>
                          <w:b/>
                          <w:bCs/>
                          <w:sz w:val="38"/>
                          <w:szCs w:val="38"/>
                        </w:rPr>
                      </w:pPr>
                      <w:r w:rsidRPr="00A77044">
                        <w:rPr>
                          <w:b/>
                          <w:bCs/>
                          <w:sz w:val="38"/>
                          <w:szCs w:val="38"/>
                        </w:rPr>
                        <w:t>KẾT QUẢ NGHIÊN CỨU THỰC TẾ</w:t>
                      </w:r>
                    </w:p>
                    <w:p w:rsidR="00FF21F6" w:rsidRDefault="00FF21F6" w:rsidP="00FF21F6">
                      <w:pPr>
                        <w:jc w:val="center"/>
                        <w:rPr>
                          <w:b/>
                          <w:bCs/>
                          <w:sz w:val="30"/>
                          <w:szCs w:val="30"/>
                        </w:rPr>
                      </w:pPr>
                      <w:r w:rsidRPr="00FF21F6">
                        <w:rPr>
                          <w:b/>
                          <w:sz w:val="28"/>
                          <w:szCs w:val="28"/>
                        </w:rPr>
                        <w:t>Sở Công Thương Tỉnh Bình Dương</w:t>
                      </w:r>
                      <w:r w:rsidRPr="00FF21F6">
                        <w:rPr>
                          <w:b/>
                          <w:bCs/>
                          <w:sz w:val="30"/>
                          <w:szCs w:val="30"/>
                        </w:rPr>
                        <w:t xml:space="preserve"> </w:t>
                      </w:r>
                    </w:p>
                    <w:p w:rsidR="00FF21F6" w:rsidRPr="00FF21F6" w:rsidRDefault="00FF21F6" w:rsidP="00FF21F6">
                      <w:pPr>
                        <w:jc w:val="center"/>
                        <w:rPr>
                          <w:b/>
                          <w:bCs/>
                          <w:sz w:val="30"/>
                          <w:szCs w:val="30"/>
                        </w:rPr>
                      </w:pPr>
                      <w:proofErr w:type="gramStart"/>
                      <w:r w:rsidRPr="00FF21F6">
                        <w:rPr>
                          <w:b/>
                          <w:bCs/>
                          <w:sz w:val="30"/>
                          <w:szCs w:val="30"/>
                        </w:rPr>
                        <w:t>và</w:t>
                      </w:r>
                      <w:proofErr w:type="gramEnd"/>
                      <w:r w:rsidRPr="00FF21F6">
                        <w:rPr>
                          <w:b/>
                          <w:bCs/>
                          <w:sz w:val="30"/>
                          <w:szCs w:val="30"/>
                        </w:rPr>
                        <w:t xml:space="preserve"> </w:t>
                      </w:r>
                      <w:r w:rsidRPr="00FF21F6">
                        <w:rPr>
                          <w:b/>
                          <w:sz w:val="28"/>
                          <w:szCs w:val="28"/>
                        </w:rPr>
                        <w:t>Thăm quan di tích Lạc Cảnh Đại Nam Văn Hiến - Tỉnh Bình Dương</w:t>
                      </w:r>
                    </w:p>
                    <w:p w:rsidR="00666C77" w:rsidRPr="00FF21F6" w:rsidRDefault="00666C77" w:rsidP="00FF21F6">
                      <w:pPr>
                        <w:jc w:val="center"/>
                        <w:rPr>
                          <w:b/>
                        </w:rPr>
                      </w:pPr>
                    </w:p>
                    <w:p w:rsidR="00666C77" w:rsidRDefault="00666C77" w:rsidP="0012014D">
                      <w:pPr>
                        <w:jc w:val="center"/>
                      </w:pPr>
                    </w:p>
                    <w:p w:rsidR="00666C77" w:rsidRDefault="00666C77" w:rsidP="0012014D">
                      <w:pPr>
                        <w:jc w:val="center"/>
                      </w:pPr>
                    </w:p>
                    <w:p w:rsidR="00666C77" w:rsidRDefault="00666C77" w:rsidP="0012014D">
                      <w:pPr>
                        <w:jc w:val="center"/>
                      </w:pPr>
                    </w:p>
                    <w:p w:rsidR="0066097D" w:rsidRDefault="0066097D" w:rsidP="002C4499">
                      <w:pPr>
                        <w:rPr>
                          <w:sz w:val="28"/>
                        </w:rPr>
                      </w:pPr>
                    </w:p>
                    <w:p w:rsidR="0066097D" w:rsidRDefault="0066097D" w:rsidP="0012014D">
                      <w:pPr>
                        <w:ind w:left="5040"/>
                        <w:rPr>
                          <w:sz w:val="28"/>
                        </w:rPr>
                      </w:pPr>
                    </w:p>
                    <w:p w:rsidR="0066097D" w:rsidRDefault="0066097D" w:rsidP="0012014D">
                      <w:pPr>
                        <w:ind w:left="5040"/>
                        <w:rPr>
                          <w:sz w:val="28"/>
                        </w:rPr>
                      </w:pPr>
                    </w:p>
                    <w:p w:rsidR="00FF21F6" w:rsidRPr="00737970" w:rsidRDefault="00FF21F6" w:rsidP="00FF21F6">
                      <w:pPr>
                        <w:spacing w:line="312" w:lineRule="auto"/>
                        <w:ind w:left="2880" w:firstLine="720"/>
                        <w:rPr>
                          <w:b/>
                          <w:bCs/>
                          <w:i/>
                          <w:sz w:val="30"/>
                          <w:szCs w:val="30"/>
                        </w:rPr>
                      </w:pPr>
                      <w:r>
                        <w:rPr>
                          <w:b/>
                          <w:bCs/>
                        </w:rPr>
                        <w:t xml:space="preserve">           </w:t>
                      </w:r>
                      <w:r w:rsidRPr="00737970">
                        <w:rPr>
                          <w:b/>
                          <w:bCs/>
                        </w:rPr>
                        <w:t>Người viết báo cáo:</w:t>
                      </w:r>
                      <w:r w:rsidR="00654D34">
                        <w:rPr>
                          <w:b/>
                          <w:bCs/>
                        </w:rPr>
                        <w:t xml:space="preserve"> Lê Quang Liêm</w:t>
                      </w:r>
                    </w:p>
                    <w:p w:rsidR="00FF21F6" w:rsidRPr="00737970" w:rsidRDefault="008B4351" w:rsidP="00654D34">
                      <w:pPr>
                        <w:tabs>
                          <w:tab w:val="left" w:pos="6480"/>
                        </w:tabs>
                        <w:spacing w:line="312" w:lineRule="auto"/>
                        <w:ind w:left="6030" w:hanging="6030"/>
                        <w:jc w:val="both"/>
                        <w:rPr>
                          <w:b/>
                          <w:bCs/>
                          <w:i/>
                          <w:sz w:val="52"/>
                          <w:szCs w:val="52"/>
                        </w:rPr>
                      </w:pPr>
                      <w:r>
                        <w:rPr>
                          <w:b/>
                          <w:bCs/>
                        </w:rPr>
                        <w:t xml:space="preserve">                     </w:t>
                      </w:r>
                      <w:r w:rsidR="00654D34">
                        <w:rPr>
                          <w:b/>
                          <w:bCs/>
                        </w:rPr>
                        <w:t xml:space="preserve">                                                  </w:t>
                      </w:r>
                      <w:r>
                        <w:rPr>
                          <w:b/>
                          <w:bCs/>
                        </w:rPr>
                        <w:t>Đơn vị</w:t>
                      </w:r>
                      <w:r w:rsidR="00FF21F6" w:rsidRPr="00737970">
                        <w:rPr>
                          <w:b/>
                          <w:bCs/>
                        </w:rPr>
                        <w:t xml:space="preserve"> công tác: </w:t>
                      </w:r>
                      <w:r w:rsidR="00654D34">
                        <w:rPr>
                          <w:b/>
                          <w:bCs/>
                        </w:rPr>
                        <w:t>Trường Cao Đẳng Kỹ Thuật Lý Tự Trọng Tp. HCM</w:t>
                      </w:r>
                    </w:p>
                    <w:p w:rsidR="00FF21F6" w:rsidRDefault="00FF21F6" w:rsidP="00FF21F6">
                      <w:pPr>
                        <w:jc w:val="center"/>
                        <w:rPr>
                          <w:b/>
                          <w:bCs/>
                          <w:sz w:val="52"/>
                          <w:szCs w:val="52"/>
                        </w:rPr>
                      </w:pPr>
                    </w:p>
                    <w:p w:rsidR="00FF21F6" w:rsidRDefault="00FF21F6" w:rsidP="00FF21F6">
                      <w:pPr>
                        <w:jc w:val="center"/>
                        <w:rPr>
                          <w:b/>
                          <w:bCs/>
                          <w:sz w:val="52"/>
                          <w:szCs w:val="52"/>
                        </w:rPr>
                      </w:pPr>
                    </w:p>
                    <w:p w:rsidR="00FF21F6" w:rsidRDefault="00FF21F6" w:rsidP="00FF21F6">
                      <w:pPr>
                        <w:tabs>
                          <w:tab w:val="left" w:pos="3960"/>
                        </w:tabs>
                        <w:spacing w:line="360" w:lineRule="auto"/>
                        <w:rPr>
                          <w:b/>
                          <w:color w:val="800080"/>
                        </w:rPr>
                      </w:pPr>
                    </w:p>
                    <w:p w:rsidR="00FF21F6" w:rsidRDefault="00FF21F6" w:rsidP="00FF21F6">
                      <w:pPr>
                        <w:tabs>
                          <w:tab w:val="left" w:pos="3960"/>
                        </w:tabs>
                        <w:spacing w:line="360" w:lineRule="auto"/>
                        <w:ind w:left="2340" w:firstLine="720"/>
                        <w:rPr>
                          <w:b/>
                          <w:color w:val="800080"/>
                        </w:rPr>
                      </w:pPr>
                    </w:p>
                    <w:p w:rsidR="00FF21F6" w:rsidRDefault="00FF21F6" w:rsidP="00FF21F6">
                      <w:pPr>
                        <w:tabs>
                          <w:tab w:val="left" w:pos="3960"/>
                        </w:tabs>
                        <w:spacing w:line="360" w:lineRule="auto"/>
                        <w:ind w:left="2340" w:firstLine="720"/>
                        <w:rPr>
                          <w:b/>
                          <w:color w:val="800080"/>
                        </w:rPr>
                      </w:pPr>
                    </w:p>
                    <w:p w:rsidR="00FF21F6" w:rsidRDefault="00FF21F6" w:rsidP="00FF21F6">
                      <w:pPr>
                        <w:tabs>
                          <w:tab w:val="left" w:pos="3960"/>
                        </w:tabs>
                        <w:spacing w:line="360" w:lineRule="auto"/>
                        <w:ind w:left="2340" w:firstLine="720"/>
                        <w:rPr>
                          <w:b/>
                          <w:color w:val="800080"/>
                        </w:rPr>
                      </w:pPr>
                    </w:p>
                    <w:p w:rsidR="00FF21F6" w:rsidRDefault="00FF21F6" w:rsidP="00FF21F6">
                      <w:pPr>
                        <w:tabs>
                          <w:tab w:val="left" w:pos="3960"/>
                        </w:tabs>
                        <w:spacing w:line="360" w:lineRule="auto"/>
                        <w:ind w:left="2340" w:firstLine="180"/>
                        <w:rPr>
                          <w:b/>
                          <w:i/>
                          <w:color w:val="000000"/>
                        </w:rPr>
                      </w:pPr>
                    </w:p>
                    <w:p w:rsidR="00FF21F6" w:rsidRPr="00737970" w:rsidRDefault="00FF21F6" w:rsidP="00FF21F6">
                      <w:pPr>
                        <w:tabs>
                          <w:tab w:val="left" w:pos="3960"/>
                        </w:tabs>
                        <w:spacing w:line="360" w:lineRule="auto"/>
                        <w:ind w:left="2340" w:firstLine="180"/>
                        <w:rPr>
                          <w:b/>
                          <w:i/>
                          <w:color w:val="000000"/>
                        </w:rPr>
                      </w:pPr>
                      <w:r>
                        <w:rPr>
                          <w:b/>
                          <w:i/>
                          <w:color w:val="000000"/>
                        </w:rPr>
                        <w:t>TP. Hồ Chí Minh</w:t>
                      </w:r>
                      <w:r w:rsidRPr="00737970">
                        <w:rPr>
                          <w:b/>
                          <w:i/>
                          <w:color w:val="000000"/>
                        </w:rPr>
                        <w:t xml:space="preserve">, ngày </w:t>
                      </w:r>
                      <w:r w:rsidR="00654D34">
                        <w:rPr>
                          <w:b/>
                          <w:i/>
                          <w:color w:val="000000"/>
                        </w:rPr>
                        <w:t>12</w:t>
                      </w:r>
                      <w:r>
                        <w:rPr>
                          <w:b/>
                          <w:i/>
                          <w:color w:val="000000"/>
                        </w:rPr>
                        <w:t xml:space="preserve"> </w:t>
                      </w:r>
                      <w:r w:rsidRPr="00737970">
                        <w:rPr>
                          <w:b/>
                          <w:i/>
                          <w:color w:val="000000"/>
                        </w:rPr>
                        <w:t xml:space="preserve">tháng </w:t>
                      </w:r>
                      <w:r w:rsidR="00654D34">
                        <w:rPr>
                          <w:b/>
                          <w:i/>
                          <w:color w:val="000000"/>
                        </w:rPr>
                        <w:t xml:space="preserve">3 </w:t>
                      </w:r>
                      <w:r w:rsidRPr="00737970">
                        <w:rPr>
                          <w:b/>
                          <w:i/>
                          <w:color w:val="000000"/>
                        </w:rPr>
                        <w:t>năm 201</w:t>
                      </w:r>
                      <w:r w:rsidR="00131813">
                        <w:rPr>
                          <w:b/>
                          <w:i/>
                          <w:color w:val="000000"/>
                        </w:rPr>
                        <w:t>6</w:t>
                      </w:r>
                    </w:p>
                    <w:p w:rsidR="00666C77" w:rsidRDefault="00666C77" w:rsidP="0012014D"/>
                    <w:p w:rsidR="00666C77" w:rsidRDefault="00666C77" w:rsidP="0012014D"/>
                    <w:p w:rsidR="00666C77" w:rsidRDefault="00666C77" w:rsidP="0012014D"/>
                    <w:p w:rsidR="00666C77" w:rsidRDefault="00666C77" w:rsidP="0012014D"/>
                    <w:p w:rsidR="00666C77" w:rsidRDefault="00666C77" w:rsidP="0012014D"/>
                    <w:p w:rsidR="00666C77" w:rsidRDefault="00666C77" w:rsidP="0012014D"/>
                    <w:p w:rsidR="002C4499" w:rsidRDefault="002C4499" w:rsidP="0012014D"/>
                    <w:p w:rsidR="00666C77" w:rsidRDefault="00666C77" w:rsidP="0012014D"/>
                    <w:p w:rsidR="00666C77" w:rsidRDefault="00666C77" w:rsidP="0012014D"/>
                    <w:p w:rsidR="00666C77" w:rsidRDefault="00666C77" w:rsidP="0012014D">
                      <w:pPr>
                        <w:jc w:val="center"/>
                      </w:pPr>
                    </w:p>
                    <w:p w:rsidR="00666C77" w:rsidRDefault="00666C77" w:rsidP="0012014D">
                      <w:pPr>
                        <w:jc w:val="center"/>
                        <w:rPr>
                          <w:b/>
                          <w:sz w:val="26"/>
                        </w:rPr>
                      </w:pPr>
                      <w:r>
                        <w:rPr>
                          <w:b/>
                          <w:sz w:val="26"/>
                        </w:rPr>
                        <w:t>Tp. Hồ Chí Minh, tháng 7/2015</w:t>
                      </w:r>
                    </w:p>
                  </w:txbxContent>
                </v:textbox>
              </v:shape>
            </w:pict>
          </mc:Fallback>
        </mc:AlternateContent>
      </w: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654D34" w:rsidRPr="006C1F5E" w:rsidRDefault="00654D34" w:rsidP="006D2C56">
      <w:pPr>
        <w:spacing w:before="120" w:after="120"/>
        <w:jc w:val="both"/>
        <w:rPr>
          <w:sz w:val="28"/>
          <w:szCs w:val="28"/>
        </w:rPr>
      </w:pPr>
    </w:p>
    <w:p w:rsidR="003B2BDF" w:rsidRPr="006C1F5E" w:rsidRDefault="003B2BDF" w:rsidP="006D2C56">
      <w:pPr>
        <w:pStyle w:val="Heading1"/>
        <w:spacing w:before="120" w:after="120" w:line="360" w:lineRule="auto"/>
        <w:jc w:val="both"/>
        <w:rPr>
          <w:rFonts w:ascii="Times New Roman" w:hAnsi="Times New Roman"/>
          <w:sz w:val="28"/>
          <w:szCs w:val="28"/>
        </w:rPr>
      </w:pPr>
      <w:bookmarkStart w:id="0" w:name="_Toc445327413"/>
      <w:r w:rsidRPr="006C1F5E">
        <w:rPr>
          <w:rFonts w:ascii="Times New Roman" w:hAnsi="Times New Roman"/>
          <w:sz w:val="28"/>
          <w:szCs w:val="28"/>
        </w:rPr>
        <w:lastRenderedPageBreak/>
        <w:t xml:space="preserve">PHẦN </w:t>
      </w:r>
      <w:bookmarkEnd w:id="0"/>
      <w:r w:rsidRPr="006C1F5E">
        <w:rPr>
          <w:rFonts w:ascii="Times New Roman" w:hAnsi="Times New Roman"/>
          <w:sz w:val="28"/>
          <w:szCs w:val="28"/>
        </w:rPr>
        <w:t>MỘT</w:t>
      </w:r>
    </w:p>
    <w:p w:rsidR="00CB6BED" w:rsidRPr="006C1F5E" w:rsidRDefault="00CB6BED" w:rsidP="006D2C56">
      <w:pPr>
        <w:spacing w:before="120" w:after="120"/>
        <w:jc w:val="both"/>
        <w:rPr>
          <w:b/>
          <w:sz w:val="28"/>
          <w:szCs w:val="28"/>
        </w:rPr>
      </w:pPr>
      <w:r w:rsidRPr="006C1F5E">
        <w:rPr>
          <w:b/>
          <w:sz w:val="28"/>
          <w:szCs w:val="28"/>
        </w:rPr>
        <w:t>I</w:t>
      </w:r>
      <w:r w:rsidRPr="006C1F5E">
        <w:rPr>
          <w:b/>
          <w:sz w:val="28"/>
          <w:szCs w:val="28"/>
        </w:rPr>
        <w:t>.</w:t>
      </w:r>
      <w:r w:rsidRPr="006C1F5E">
        <w:rPr>
          <w:b/>
          <w:sz w:val="28"/>
          <w:szCs w:val="28"/>
        </w:rPr>
        <w:t xml:space="preserve"> MỞ ĐẦU</w:t>
      </w:r>
    </w:p>
    <w:p w:rsidR="00CB6BED" w:rsidRPr="006C1F5E" w:rsidRDefault="00CB6BED" w:rsidP="006D2C56">
      <w:pPr>
        <w:spacing w:before="120" w:after="120"/>
        <w:ind w:firstLine="720"/>
        <w:jc w:val="both"/>
        <w:rPr>
          <w:sz w:val="28"/>
          <w:szCs w:val="28"/>
        </w:rPr>
      </w:pPr>
      <w:proofErr w:type="gramStart"/>
      <w:r w:rsidRPr="006C1F5E">
        <w:rPr>
          <w:sz w:val="28"/>
          <w:szCs w:val="28"/>
        </w:rPr>
        <w:t>Trong giai đoạn 1976 – 1986 Bộ Công thương có vai trò chủ chốt và duy nhất trong quản lý kinh tế Nhà nước.</w:t>
      </w:r>
      <w:proofErr w:type="gramEnd"/>
      <w:r w:rsidRPr="006C1F5E">
        <w:rPr>
          <w:sz w:val="28"/>
          <w:szCs w:val="28"/>
        </w:rPr>
        <w:t xml:space="preserve"> Cả nước </w:t>
      </w:r>
      <w:proofErr w:type="gramStart"/>
      <w:r w:rsidRPr="006C1F5E">
        <w:rPr>
          <w:sz w:val="28"/>
          <w:szCs w:val="28"/>
        </w:rPr>
        <w:t>theo</w:t>
      </w:r>
      <w:proofErr w:type="gramEnd"/>
      <w:r w:rsidRPr="006C1F5E">
        <w:rPr>
          <w:sz w:val="28"/>
          <w:szCs w:val="28"/>
        </w:rPr>
        <w:t xml:space="preserve"> chế độ sở hữu toàn dân và tập thể về tư liệu sản xuất và cơ chế kế hoạch hoá tập trung đóng vai trò là những yếu tố chủ đạo của mô hình phát triển. Cần nhấn mạnh rằng trong những năm tháng chiến tranh ác liệt, nhân dân Việt Nam phải ra sức động viên và tập trung sức mạnh toàn dân tộc để vừa xây dựng đất nước, vừa thực hiện cuộc chiến tranh không cân sức nhằm bảo vệ độc lập dân tộc, thống nhất Tổ quốc. </w:t>
      </w:r>
      <w:proofErr w:type="gramStart"/>
      <w:r w:rsidRPr="006C1F5E">
        <w:rPr>
          <w:sz w:val="28"/>
          <w:szCs w:val="28"/>
        </w:rPr>
        <w:t>Việc thực hiện mô hình phát triển này đã mang lại những kết quả to lớn không thể phủ nhận.</w:t>
      </w:r>
      <w:proofErr w:type="gramEnd"/>
      <w:r w:rsidRPr="006C1F5E">
        <w:rPr>
          <w:sz w:val="28"/>
          <w:szCs w:val="28"/>
        </w:rPr>
        <w:t xml:space="preserve"> Đó là sự bảo đảm quyết định để giành thắng lợi trong cuộc chiế n giải phóng và bảo vệ Tổ quốc, tạo lập những cơ sở vật chất - kỹ thuật ban đầu rất quan trọng của XHCN, mang lại cho nhân dân cuộc sống tự do, việc làm, quyền làm chủ xã hội cùng với những cải thiện đáng kể trong đời sống vật chất và tinh thần. Tuy nhiên, thực tế trước đổi mới, nhất là của hơn 10 năm tiến hành xây dựng CNXH trên phạm vi cả nước (1975 - 1986), chứng tỏ rằng trong nền kinh tế mang đậm bản sắc nông dân - nông nghiệp, lại bị chiến tranh tàn phá nặng nề, mô hình phát triển gắn với cơ chế kế hoạch hoá tập trung có những khiếm khuyết lớn trong việc giải quyết các nhiệm vụ phát triển, nhất là trong lĩnh vực </w:t>
      </w:r>
    </w:p>
    <w:p w:rsidR="00CB6BED" w:rsidRPr="006C1F5E" w:rsidRDefault="00CB6BED" w:rsidP="006D2C56">
      <w:pPr>
        <w:spacing w:before="120" w:after="120"/>
        <w:jc w:val="both"/>
        <w:rPr>
          <w:b/>
          <w:sz w:val="28"/>
          <w:szCs w:val="28"/>
        </w:rPr>
      </w:pPr>
      <w:r w:rsidRPr="006C1F5E">
        <w:rPr>
          <w:b/>
          <w:sz w:val="28"/>
          <w:szCs w:val="28"/>
        </w:rPr>
        <w:t>II</w:t>
      </w:r>
      <w:r w:rsidRPr="006C1F5E">
        <w:rPr>
          <w:b/>
          <w:sz w:val="28"/>
          <w:szCs w:val="28"/>
        </w:rPr>
        <w:t>.</w:t>
      </w:r>
      <w:r w:rsidRPr="006C1F5E">
        <w:rPr>
          <w:b/>
          <w:sz w:val="28"/>
          <w:szCs w:val="28"/>
        </w:rPr>
        <w:t xml:space="preserve"> NỘI DUNG</w:t>
      </w:r>
    </w:p>
    <w:p w:rsidR="00216C7E" w:rsidRPr="006C1F5E" w:rsidRDefault="00216C7E" w:rsidP="006D2C56">
      <w:pPr>
        <w:pStyle w:val="ListParagraph"/>
        <w:numPr>
          <w:ilvl w:val="0"/>
          <w:numId w:val="15"/>
        </w:numPr>
        <w:spacing w:before="120" w:after="120" w:line="276" w:lineRule="auto"/>
        <w:ind w:left="426" w:hanging="426"/>
        <w:jc w:val="both"/>
        <w:rPr>
          <w:b/>
          <w:i/>
          <w:sz w:val="28"/>
          <w:szCs w:val="28"/>
        </w:rPr>
      </w:pPr>
      <w:r w:rsidRPr="006C1F5E">
        <w:rPr>
          <w:b/>
          <w:i/>
          <w:sz w:val="28"/>
          <w:szCs w:val="28"/>
        </w:rPr>
        <w:t xml:space="preserve">Lịch sử hình thành </w:t>
      </w:r>
    </w:p>
    <w:p w:rsidR="00216C7E" w:rsidRPr="006C1F5E" w:rsidRDefault="00216C7E" w:rsidP="00F66843">
      <w:pPr>
        <w:spacing w:before="120" w:after="120" w:line="300" w:lineRule="atLeast"/>
        <w:ind w:firstLine="567"/>
        <w:jc w:val="both"/>
        <w:rPr>
          <w:sz w:val="28"/>
          <w:szCs w:val="28"/>
        </w:rPr>
      </w:pPr>
      <w:r w:rsidRPr="006C1F5E">
        <w:rPr>
          <w:sz w:val="28"/>
          <w:szCs w:val="28"/>
        </w:rPr>
        <w:t>Giai đoạn 1945 - 1954: Công nghiệp và Thương mại Việt Nam trong sự nghiệp kháng chiến và kiến quốc</w:t>
      </w:r>
      <w:r w:rsidR="00A26614" w:rsidRPr="006C1F5E">
        <w:rPr>
          <w:sz w:val="28"/>
          <w:szCs w:val="28"/>
        </w:rPr>
        <w:t>.</w:t>
      </w:r>
    </w:p>
    <w:p w:rsidR="00216C7E" w:rsidRPr="006C1F5E" w:rsidRDefault="00216C7E" w:rsidP="00F66843">
      <w:pPr>
        <w:spacing w:before="120" w:after="120" w:line="300" w:lineRule="atLeast"/>
        <w:ind w:firstLine="567"/>
        <w:jc w:val="both"/>
        <w:rPr>
          <w:sz w:val="28"/>
          <w:szCs w:val="28"/>
        </w:rPr>
      </w:pPr>
      <w:r w:rsidRPr="006C1F5E">
        <w:rPr>
          <w:sz w:val="28"/>
          <w:szCs w:val="28"/>
        </w:rPr>
        <w:t>Giai đoạn 1955 – 1975: Công nghiệp, thương mại miền Bắc thời kỳ khôi phục kinh tế, xây dựng cơ sở vật chất ban đầu cho CNXH và đấu tranh thống nhất nước nhà</w:t>
      </w:r>
      <w:r w:rsidR="00A26614" w:rsidRPr="006C1F5E">
        <w:rPr>
          <w:sz w:val="28"/>
          <w:szCs w:val="28"/>
        </w:rPr>
        <w:t>.</w:t>
      </w:r>
    </w:p>
    <w:p w:rsidR="00216C7E" w:rsidRPr="006C1F5E" w:rsidRDefault="00216C7E" w:rsidP="00F66843">
      <w:pPr>
        <w:spacing w:before="120" w:after="120" w:line="300" w:lineRule="atLeast"/>
        <w:ind w:firstLine="567"/>
        <w:jc w:val="both"/>
        <w:rPr>
          <w:sz w:val="28"/>
          <w:szCs w:val="28"/>
        </w:rPr>
      </w:pPr>
      <w:r w:rsidRPr="006C1F5E">
        <w:rPr>
          <w:sz w:val="28"/>
          <w:szCs w:val="28"/>
        </w:rPr>
        <w:t>Giai đoạn 1975 – 1985:  Xây dựng và phát triển Công nghiệp - Thương mại sau ngày Giải phóng miền Nam</w:t>
      </w:r>
      <w:r w:rsidR="00A26614" w:rsidRPr="006C1F5E">
        <w:rPr>
          <w:sz w:val="28"/>
          <w:szCs w:val="28"/>
        </w:rPr>
        <w:t>.</w:t>
      </w:r>
    </w:p>
    <w:p w:rsidR="00216C7E" w:rsidRPr="00F66843" w:rsidRDefault="00216C7E" w:rsidP="00F66843">
      <w:pPr>
        <w:spacing w:before="120" w:after="120" w:line="300" w:lineRule="atLeast"/>
        <w:ind w:firstLine="567"/>
        <w:jc w:val="both"/>
        <w:rPr>
          <w:sz w:val="28"/>
          <w:szCs w:val="28"/>
        </w:rPr>
      </w:pPr>
      <w:proofErr w:type="gramStart"/>
      <w:r w:rsidRPr="00F66843">
        <w:rPr>
          <w:sz w:val="28"/>
          <w:szCs w:val="28"/>
        </w:rPr>
        <w:t xml:space="preserve">Giai đoạn 1986 </w:t>
      </w:r>
      <w:r w:rsidR="00A26614" w:rsidRPr="00F66843">
        <w:rPr>
          <w:sz w:val="28"/>
          <w:szCs w:val="28"/>
        </w:rPr>
        <w:t>–</w:t>
      </w:r>
      <w:r w:rsidRPr="00F66843">
        <w:rPr>
          <w:sz w:val="28"/>
          <w:szCs w:val="28"/>
        </w:rPr>
        <w:t xml:space="preserve"> 2006</w:t>
      </w:r>
      <w:r w:rsidR="00A26614" w:rsidRPr="00F66843">
        <w:rPr>
          <w:sz w:val="28"/>
          <w:szCs w:val="28"/>
        </w:rPr>
        <w:t>.</w:t>
      </w:r>
      <w:proofErr w:type="gramEnd"/>
      <w:r w:rsidRPr="00F66843">
        <w:rPr>
          <w:sz w:val="28"/>
          <w:szCs w:val="28"/>
        </w:rPr>
        <w:t xml:space="preserve"> </w:t>
      </w:r>
    </w:p>
    <w:p w:rsidR="00216C7E" w:rsidRPr="00F66843" w:rsidRDefault="00216C7E" w:rsidP="00F66843">
      <w:pPr>
        <w:spacing w:before="120" w:after="120" w:line="300" w:lineRule="atLeast"/>
        <w:ind w:firstLine="567"/>
        <w:jc w:val="both"/>
        <w:rPr>
          <w:sz w:val="28"/>
          <w:szCs w:val="28"/>
        </w:rPr>
      </w:pPr>
      <w:proofErr w:type="gramStart"/>
      <w:r w:rsidRPr="00F66843">
        <w:rPr>
          <w:sz w:val="28"/>
          <w:szCs w:val="28"/>
        </w:rPr>
        <w:t>Giai đoạn 2007 – 2011</w:t>
      </w:r>
      <w:r w:rsidR="00A26614" w:rsidRPr="00F66843">
        <w:rPr>
          <w:sz w:val="28"/>
          <w:szCs w:val="28"/>
        </w:rPr>
        <w:t>.</w:t>
      </w:r>
      <w:proofErr w:type="gramEnd"/>
      <w:r w:rsidRPr="00F66843">
        <w:rPr>
          <w:sz w:val="28"/>
          <w:szCs w:val="28"/>
        </w:rPr>
        <w:t xml:space="preserve"> </w:t>
      </w:r>
    </w:p>
    <w:p w:rsidR="00216C7E" w:rsidRPr="00F66843" w:rsidRDefault="00216C7E" w:rsidP="00F66843">
      <w:pPr>
        <w:spacing w:before="120" w:after="120" w:line="300" w:lineRule="atLeast"/>
        <w:ind w:firstLine="567"/>
        <w:jc w:val="both"/>
        <w:rPr>
          <w:sz w:val="28"/>
          <w:szCs w:val="28"/>
        </w:rPr>
      </w:pPr>
      <w:proofErr w:type="gramStart"/>
      <w:r w:rsidRPr="00F66843">
        <w:rPr>
          <w:sz w:val="28"/>
          <w:szCs w:val="28"/>
        </w:rPr>
        <w:t>Giai đoạn 2011 – 2015</w:t>
      </w:r>
      <w:r w:rsidR="00A26614" w:rsidRPr="00F66843">
        <w:rPr>
          <w:sz w:val="28"/>
          <w:szCs w:val="28"/>
        </w:rPr>
        <w:t>.</w:t>
      </w:r>
      <w:proofErr w:type="gramEnd"/>
    </w:p>
    <w:p w:rsidR="00216C7E" w:rsidRPr="006C1F5E" w:rsidRDefault="00216C7E" w:rsidP="00F66843">
      <w:pPr>
        <w:spacing w:before="120" w:after="120" w:line="300" w:lineRule="atLeast"/>
        <w:ind w:firstLine="567"/>
        <w:jc w:val="both"/>
        <w:rPr>
          <w:sz w:val="28"/>
          <w:szCs w:val="28"/>
        </w:rPr>
      </w:pPr>
      <w:proofErr w:type="gramStart"/>
      <w:r w:rsidRPr="006C1F5E">
        <w:rPr>
          <w:sz w:val="28"/>
          <w:szCs w:val="28"/>
        </w:rPr>
        <w:t>Sau nhiều năm đàm phán, tháng 7 năm 2000</w:t>
      </w:r>
      <w:r w:rsidR="00A26614" w:rsidRPr="006C1F5E">
        <w:rPr>
          <w:sz w:val="28"/>
          <w:szCs w:val="28"/>
        </w:rPr>
        <w:t xml:space="preserve"> </w:t>
      </w:r>
      <w:r w:rsidRPr="006C1F5E">
        <w:rPr>
          <w:sz w:val="28"/>
          <w:szCs w:val="28"/>
        </w:rPr>
        <w:t>Hiệp định thương mại Việt - Mỹ được ký kết.</w:t>
      </w:r>
      <w:proofErr w:type="gramEnd"/>
    </w:p>
    <w:p w:rsidR="00216C7E" w:rsidRPr="006C1F5E" w:rsidRDefault="00216C7E" w:rsidP="00F66843">
      <w:pPr>
        <w:spacing w:before="120" w:after="120" w:line="300" w:lineRule="atLeast"/>
        <w:ind w:firstLine="567"/>
        <w:jc w:val="both"/>
        <w:rPr>
          <w:sz w:val="28"/>
          <w:szCs w:val="28"/>
        </w:rPr>
      </w:pPr>
      <w:proofErr w:type="gramStart"/>
      <w:r w:rsidRPr="006C1F5E">
        <w:rPr>
          <w:sz w:val="28"/>
          <w:szCs w:val="28"/>
        </w:rPr>
        <w:t>Sau 11 năm đàm phán, Việt Nam trở thành thành việncủa tổ chức thương mại thế giới từ ngày 13 tháng 01 năm 2007.</w:t>
      </w:r>
      <w:proofErr w:type="gramEnd"/>
    </w:p>
    <w:p w:rsidR="00216C7E" w:rsidRPr="006C1F5E" w:rsidRDefault="00216C7E" w:rsidP="006D2C56">
      <w:pPr>
        <w:spacing w:before="120" w:after="120" w:line="300" w:lineRule="atLeast"/>
        <w:ind w:firstLine="720"/>
        <w:jc w:val="both"/>
        <w:rPr>
          <w:sz w:val="28"/>
          <w:szCs w:val="28"/>
        </w:rPr>
      </w:pPr>
      <w:r w:rsidRPr="006C1F5E">
        <w:rPr>
          <w:sz w:val="28"/>
          <w:szCs w:val="28"/>
        </w:rPr>
        <w:lastRenderedPageBreak/>
        <w:t>Hiệp định thương mại xuyên Thái Bình Dương (Trans-Pacific Stratergic Economic Partnership Agreement – còn gọi là TPP) ngày 04/10/2015, gồm 12 quốc gia</w:t>
      </w:r>
    </w:p>
    <w:p w:rsidR="00216C7E" w:rsidRPr="006C1F5E" w:rsidRDefault="001509F1" w:rsidP="006D2C56">
      <w:pPr>
        <w:pStyle w:val="ListParagraph"/>
        <w:numPr>
          <w:ilvl w:val="0"/>
          <w:numId w:val="15"/>
        </w:numPr>
        <w:spacing w:before="120" w:after="120" w:line="276" w:lineRule="auto"/>
        <w:ind w:left="426" w:hanging="426"/>
        <w:jc w:val="both"/>
        <w:rPr>
          <w:b/>
          <w:i/>
          <w:sz w:val="28"/>
          <w:szCs w:val="28"/>
        </w:rPr>
      </w:pPr>
      <w:r w:rsidRPr="006C1F5E">
        <w:rPr>
          <w:b/>
          <w:i/>
          <w:sz w:val="28"/>
          <w:szCs w:val="28"/>
        </w:rPr>
        <w:t>Chức năng, nhiệm vụ, quyền hạn và cơ cấu tổ chức của bộ công thương</w:t>
      </w:r>
    </w:p>
    <w:p w:rsidR="00216C7E" w:rsidRPr="006C1F5E" w:rsidRDefault="00216C7E" w:rsidP="006D2C56">
      <w:pPr>
        <w:spacing w:before="120" w:after="120" w:line="300" w:lineRule="atLeast"/>
        <w:jc w:val="both"/>
        <w:rPr>
          <w:i/>
          <w:sz w:val="28"/>
          <w:szCs w:val="28"/>
        </w:rPr>
      </w:pPr>
      <w:r w:rsidRPr="006C1F5E">
        <w:rPr>
          <w:bCs/>
          <w:i/>
          <w:sz w:val="28"/>
          <w:szCs w:val="28"/>
        </w:rPr>
        <w:t>Vị trí và chức năng</w:t>
      </w:r>
      <w:r w:rsidR="00485445" w:rsidRPr="006C1F5E">
        <w:rPr>
          <w:bCs/>
          <w:i/>
          <w:sz w:val="28"/>
          <w:szCs w:val="28"/>
        </w:rPr>
        <w:t>:</w:t>
      </w:r>
    </w:p>
    <w:p w:rsidR="00216C7E" w:rsidRPr="006C1F5E" w:rsidRDefault="00216C7E" w:rsidP="006D2C56">
      <w:pPr>
        <w:spacing w:before="120" w:after="120" w:line="300" w:lineRule="atLeast"/>
        <w:ind w:firstLine="720"/>
        <w:jc w:val="both"/>
        <w:rPr>
          <w:sz w:val="28"/>
          <w:szCs w:val="28"/>
        </w:rPr>
      </w:pPr>
      <w:r w:rsidRPr="006C1F5E">
        <w:rPr>
          <w:sz w:val="28"/>
          <w:szCs w:val="28"/>
        </w:rPr>
        <w:t xml:space="preserve">Bộ Công Thương là cơ quan của Chính phủ, thực hiện chức năng quản lý nhà nước về công nghiệp và thương mại, bao gồm các ngành và lĩnh vực: cơ khí, luyện kim, điện, năng lượng mới, năng lượng tái tạo, dầu khí, hóa chất, vật liệu nổ công nghiệp, công nghiệp khai thác mỏ và chế biến khoáng sản, công nghiệp tiêu dùng, công nghiệp thực phẩm và công nghiệp chế biến khác, thương mại và thị trường trong nước; xuất nhập khẩu, thương mại biên giới, phát triển thị trường ngoài nước, quản lý thị trường, xúc tiến thương mại, thương mạiđiện tử, dịch vụ thương mại, hội nhập kinh tế quốc tế, quản lý cạnh tranh, áp dụng các biện pháp tự vệ, chống bán phá giá, chống trợ cấp, bảo vệ quyền lợi người tiêu dùng; quản lý nhà nước các </w:t>
      </w:r>
      <w:proofErr w:type="gramStart"/>
      <w:r w:rsidRPr="006C1F5E">
        <w:rPr>
          <w:sz w:val="28"/>
          <w:szCs w:val="28"/>
        </w:rPr>
        <w:t>dịch</w:t>
      </w:r>
      <w:proofErr w:type="gramEnd"/>
      <w:r w:rsidRPr="006C1F5E">
        <w:rPr>
          <w:sz w:val="28"/>
          <w:szCs w:val="28"/>
        </w:rPr>
        <w:t xml:space="preserve"> vụ công trong các ngành, lĩnh vực thuộc phạm vi quản lý nhà nước của Bộ.</w:t>
      </w:r>
    </w:p>
    <w:p w:rsidR="00216C7E" w:rsidRPr="006C1F5E" w:rsidRDefault="00216C7E" w:rsidP="006D2C56">
      <w:pPr>
        <w:spacing w:before="120" w:after="120" w:line="300" w:lineRule="atLeast"/>
        <w:jc w:val="both"/>
        <w:rPr>
          <w:i/>
          <w:sz w:val="28"/>
          <w:szCs w:val="28"/>
        </w:rPr>
      </w:pPr>
      <w:r w:rsidRPr="006C1F5E">
        <w:rPr>
          <w:bCs/>
          <w:i/>
          <w:sz w:val="28"/>
          <w:szCs w:val="28"/>
        </w:rPr>
        <w:t>Nhiệm vụ và quyền hạn</w:t>
      </w:r>
      <w:r w:rsidR="00485445" w:rsidRPr="006C1F5E">
        <w:rPr>
          <w:bCs/>
          <w:i/>
          <w:sz w:val="28"/>
          <w:szCs w:val="28"/>
        </w:rPr>
        <w:t>:</w:t>
      </w:r>
    </w:p>
    <w:p w:rsidR="007F319C" w:rsidRPr="006C1F5E" w:rsidRDefault="007F319C" w:rsidP="006D2C56">
      <w:pPr>
        <w:pStyle w:val="NormalWeb"/>
        <w:spacing w:before="120" w:beforeAutospacing="0" w:after="120" w:afterAutospacing="0"/>
        <w:ind w:firstLine="720"/>
        <w:jc w:val="both"/>
        <w:rPr>
          <w:sz w:val="28"/>
          <w:szCs w:val="28"/>
        </w:rPr>
      </w:pPr>
      <w:r w:rsidRPr="006C1F5E">
        <w:rPr>
          <w:sz w:val="28"/>
          <w:szCs w:val="28"/>
        </w:rPr>
        <w:t>1. Trình các dự án luật, pháp lệnh, các dự thảo nghị quyết, nghị định, cơ chế, chính sách, dự án, đề án, văn bản quy phạm pháp luật khác về các ngành, lĩnh vực thuộc phạm vi quản lý nhà nước của Bộ theo phân công của Chính phủ, Thủ tướng Chính phủ.</w:t>
      </w:r>
    </w:p>
    <w:p w:rsidR="00216C7E" w:rsidRPr="006C1F5E" w:rsidRDefault="00216C7E" w:rsidP="006D2C56">
      <w:pPr>
        <w:spacing w:before="120" w:after="120" w:line="300" w:lineRule="atLeast"/>
        <w:ind w:firstLine="720"/>
        <w:jc w:val="both"/>
        <w:rPr>
          <w:sz w:val="28"/>
          <w:szCs w:val="28"/>
        </w:rPr>
      </w:pPr>
      <w:r w:rsidRPr="006C1F5E">
        <w:rPr>
          <w:sz w:val="28"/>
          <w:szCs w:val="28"/>
        </w:rPr>
        <w:t>2. Trình Chính phủ, Thủ tướng Chính phủ phê duyệt và tổ chức thực hiện chiến lược, quy hoạch phát triển tổng thể; chiến lược, quy hoạch ngành và lĩnh vực; quy hoạch vùng, lãnh thổ và các chương trình phát triển, chương trình mục tiêu quốc gia, chương trình kinh tế - kỹ thuật, các dự án quan trọng thuộc phạm vi các ngành, lĩnh vực do Bộ quản lý.</w:t>
      </w:r>
    </w:p>
    <w:p w:rsidR="00216C7E" w:rsidRPr="006C1F5E" w:rsidRDefault="00216C7E" w:rsidP="006D2C56">
      <w:pPr>
        <w:spacing w:before="120" w:after="120" w:line="300" w:lineRule="atLeast"/>
        <w:ind w:firstLine="720"/>
        <w:jc w:val="both"/>
        <w:rPr>
          <w:sz w:val="28"/>
          <w:szCs w:val="28"/>
        </w:rPr>
      </w:pPr>
      <w:r w:rsidRPr="006C1F5E">
        <w:rPr>
          <w:sz w:val="28"/>
          <w:szCs w:val="28"/>
        </w:rPr>
        <w:t xml:space="preserve">3. Phê duyệt chiến lược, quy hoạch, chương trình phát triển các ngành, lĩnh vực thuộc phạm </w:t>
      </w:r>
      <w:proofErr w:type="gramStart"/>
      <w:r w:rsidRPr="006C1F5E">
        <w:rPr>
          <w:sz w:val="28"/>
          <w:szCs w:val="28"/>
        </w:rPr>
        <w:t>vi</w:t>
      </w:r>
      <w:proofErr w:type="gramEnd"/>
      <w:r w:rsidRPr="006C1F5E">
        <w:rPr>
          <w:sz w:val="28"/>
          <w:szCs w:val="28"/>
        </w:rPr>
        <w:t xml:space="preserve"> quản lý nhà nước của Bộ, các dự án đầu tư theo phân cấp và ủy quyền của Chính phủ, Thủ tướng Chính phủ; kiểm tra, hướng dẫn việc thực hiện sau khi được phê duyệt.</w:t>
      </w:r>
    </w:p>
    <w:p w:rsidR="00216C7E" w:rsidRPr="006C1F5E" w:rsidRDefault="00216C7E" w:rsidP="006D2C56">
      <w:pPr>
        <w:spacing w:before="120" w:after="120" w:line="300" w:lineRule="atLeast"/>
        <w:ind w:firstLine="720"/>
        <w:jc w:val="both"/>
        <w:rPr>
          <w:sz w:val="28"/>
          <w:szCs w:val="28"/>
        </w:rPr>
      </w:pPr>
      <w:r w:rsidRPr="006C1F5E">
        <w:rPr>
          <w:sz w:val="28"/>
          <w:szCs w:val="28"/>
        </w:rPr>
        <w:t>4. Ban hành thông tư, quyết định, chỉ thị và các văn bản khác về quản lý nhà nước đối với ngành, lĩnh vực do Bộ quản lý; chỉ đạo, hướng dẫn, kiểm tra và tổ chức thực hiện các văn bản quy phạm pháp luật thuộc phạm vi quản lý của Bộ; thông tin, tuyên truyền, phổ biến, giáo dục pháp luật về công nghiệp và thương mại.</w:t>
      </w:r>
    </w:p>
    <w:p w:rsidR="00216C7E" w:rsidRPr="006C1F5E" w:rsidRDefault="00216C7E" w:rsidP="006D2C56">
      <w:pPr>
        <w:spacing w:before="120" w:after="120" w:line="300" w:lineRule="atLeast"/>
        <w:ind w:firstLine="720"/>
        <w:jc w:val="both"/>
        <w:rPr>
          <w:sz w:val="28"/>
          <w:szCs w:val="28"/>
        </w:rPr>
      </w:pPr>
      <w:r w:rsidRPr="006C1F5E">
        <w:rPr>
          <w:sz w:val="28"/>
          <w:szCs w:val="28"/>
        </w:rPr>
        <w:t xml:space="preserve">5. Xây dựng tiêu chuẩn quốc gia, ban hành quy chuẩn kỹ thuật quốc gia, định mức kinh tế - kỹ thuật trong các ngành, lĩnh vực thuộc phạm vi quản lý nhà nước của Bộ; tổ chức quản lý, hướng dẫn, kiểm tra đối với ngành nghề kinh doanh có </w:t>
      </w:r>
      <w:r w:rsidRPr="006C1F5E">
        <w:rPr>
          <w:sz w:val="28"/>
          <w:szCs w:val="28"/>
        </w:rPr>
        <w:lastRenderedPageBreak/>
        <w:t>điều kiện thuộc ngành công nghiệp và thương mại theo danh mục do Chính phủ, Thủ tướng Chính phủ quy định.</w:t>
      </w:r>
    </w:p>
    <w:p w:rsidR="00216C7E" w:rsidRPr="006C1F5E" w:rsidRDefault="00216C7E" w:rsidP="006D2C56">
      <w:pPr>
        <w:spacing w:before="120" w:after="120" w:line="300" w:lineRule="atLeast"/>
        <w:ind w:firstLine="720"/>
        <w:jc w:val="both"/>
        <w:rPr>
          <w:sz w:val="28"/>
          <w:szCs w:val="28"/>
        </w:rPr>
      </w:pPr>
      <w:r w:rsidRPr="006C1F5E">
        <w:rPr>
          <w:sz w:val="28"/>
          <w:szCs w:val="28"/>
        </w:rPr>
        <w:t xml:space="preserve">6. Cấp, điều chỉnh, </w:t>
      </w:r>
      <w:proofErr w:type="gramStart"/>
      <w:r w:rsidRPr="006C1F5E">
        <w:rPr>
          <w:sz w:val="28"/>
          <w:szCs w:val="28"/>
        </w:rPr>
        <w:t>thu</w:t>
      </w:r>
      <w:proofErr w:type="gramEnd"/>
      <w:r w:rsidRPr="006C1F5E">
        <w:rPr>
          <w:sz w:val="28"/>
          <w:szCs w:val="28"/>
        </w:rPr>
        <w:t xml:space="preserve"> hồi, gia hạn giấy phép, giấy kinh doanh có điều kiện thuộc phạm vi quản lý nhà nước của Bộ theo quy định của pháp luật.</w:t>
      </w:r>
    </w:p>
    <w:p w:rsidR="00216C7E" w:rsidRPr="006C1F5E" w:rsidRDefault="00216C7E" w:rsidP="006D2C56">
      <w:pPr>
        <w:spacing w:before="120" w:after="120" w:line="300" w:lineRule="atLeast"/>
        <w:ind w:firstLine="720"/>
        <w:jc w:val="both"/>
        <w:rPr>
          <w:sz w:val="28"/>
          <w:szCs w:val="28"/>
        </w:rPr>
      </w:pPr>
      <w:r w:rsidRPr="006C1F5E">
        <w:rPr>
          <w:sz w:val="28"/>
          <w:szCs w:val="28"/>
        </w:rPr>
        <w:t xml:space="preserve">7. Phối hợp với Bộ Tài chính và các Bộ, ngành liên quan xây dựng kế hoạch dự trữ quốc gia về xăng dầu, vật liệu nổ công nghiệp và các dự trữ khác </w:t>
      </w:r>
      <w:proofErr w:type="gramStart"/>
      <w:r w:rsidRPr="006C1F5E">
        <w:rPr>
          <w:sz w:val="28"/>
          <w:szCs w:val="28"/>
        </w:rPr>
        <w:t>theo</w:t>
      </w:r>
      <w:proofErr w:type="gramEnd"/>
      <w:r w:rsidRPr="006C1F5E">
        <w:rPr>
          <w:sz w:val="28"/>
          <w:szCs w:val="28"/>
        </w:rPr>
        <w:t xml:space="preserve"> quy định của Chính phủ.</w:t>
      </w:r>
    </w:p>
    <w:p w:rsidR="007F319C" w:rsidRPr="006C1F5E" w:rsidRDefault="007F319C" w:rsidP="006D2C56">
      <w:pPr>
        <w:pStyle w:val="NormalWeb"/>
        <w:spacing w:before="120" w:beforeAutospacing="0" w:after="120" w:afterAutospacing="0"/>
        <w:ind w:firstLine="720"/>
        <w:jc w:val="both"/>
        <w:rPr>
          <w:sz w:val="28"/>
          <w:szCs w:val="28"/>
        </w:rPr>
      </w:pPr>
      <w:r w:rsidRPr="006C1F5E">
        <w:rPr>
          <w:sz w:val="28"/>
          <w:szCs w:val="28"/>
        </w:rPr>
        <w:t xml:space="preserve">8. Quản lý, kiểm tra, tổ chức thực hiện công tác kỹ thuật </w:t>
      </w:r>
      <w:proofErr w:type="gramStart"/>
      <w:r w:rsidRPr="006C1F5E">
        <w:rPr>
          <w:sz w:val="28"/>
          <w:szCs w:val="28"/>
        </w:rPr>
        <w:t>an</w:t>
      </w:r>
      <w:proofErr w:type="gramEnd"/>
      <w:r w:rsidRPr="006C1F5E">
        <w:rPr>
          <w:sz w:val="28"/>
          <w:szCs w:val="28"/>
        </w:rPr>
        <w:t xml:space="preserve"> toàn và bảo vệ môi trường trong ngành Công Thương theo quy định của pháp luật;</w:t>
      </w:r>
    </w:p>
    <w:p w:rsidR="007F319C" w:rsidRPr="006C1F5E" w:rsidRDefault="007F319C" w:rsidP="006D2C56">
      <w:pPr>
        <w:pStyle w:val="NormalWeb"/>
        <w:spacing w:before="120" w:beforeAutospacing="0" w:after="120" w:afterAutospacing="0"/>
        <w:ind w:firstLine="720"/>
        <w:jc w:val="both"/>
        <w:rPr>
          <w:sz w:val="28"/>
          <w:szCs w:val="28"/>
        </w:rPr>
      </w:pPr>
      <w:r w:rsidRPr="006C1F5E">
        <w:rPr>
          <w:sz w:val="28"/>
          <w:szCs w:val="28"/>
        </w:rPr>
        <w:t xml:space="preserve">Ban hành quy trình kiểm định đối với các máy, thiết bị có yêu cầu nghiêm ngặt về </w:t>
      </w:r>
      <w:proofErr w:type="gramStart"/>
      <w:r w:rsidRPr="006C1F5E">
        <w:rPr>
          <w:sz w:val="28"/>
          <w:szCs w:val="28"/>
        </w:rPr>
        <w:t>an</w:t>
      </w:r>
      <w:proofErr w:type="gramEnd"/>
      <w:r w:rsidRPr="006C1F5E">
        <w:rPr>
          <w:sz w:val="28"/>
          <w:szCs w:val="28"/>
        </w:rPr>
        <w:t xml:space="preserve"> toàn lao động đặc thù của ngành Công Thương sau khi có ý kiến thẩm định của Bộ Lao động - Thương binh và Xã hội;</w:t>
      </w:r>
    </w:p>
    <w:p w:rsidR="007F319C" w:rsidRPr="006C1F5E" w:rsidRDefault="007F319C" w:rsidP="006D2C56">
      <w:pPr>
        <w:pStyle w:val="NormalWeb"/>
        <w:spacing w:before="120" w:beforeAutospacing="0" w:after="120" w:afterAutospacing="0"/>
        <w:ind w:firstLine="720"/>
        <w:jc w:val="both"/>
        <w:rPr>
          <w:sz w:val="28"/>
          <w:szCs w:val="28"/>
        </w:rPr>
      </w:pPr>
      <w:r w:rsidRPr="006C1F5E">
        <w:rPr>
          <w:sz w:val="28"/>
          <w:szCs w:val="28"/>
        </w:rPr>
        <w:t>9. Xây dựng, kiểm tra việc tổ chức thực hiện chiến lược, quy hoạch, kế hoạch, chính sách phát triển ngành cơ khí, ngành luyện kim, phát triển các sản phẩm cơ khí, cơ - điện tử trọng điểm, các sản phẩm có hàm lượng công nghệ cao, kết hợp kỹ thuật cơ khí, tự động hóa, điện tử công nghiệp;</w:t>
      </w:r>
    </w:p>
    <w:p w:rsidR="007F319C" w:rsidRPr="006C1F5E" w:rsidRDefault="007F319C" w:rsidP="006D2C56">
      <w:pPr>
        <w:pStyle w:val="NormalWeb"/>
        <w:spacing w:before="120" w:beforeAutospacing="0" w:after="120" w:afterAutospacing="0"/>
        <w:ind w:firstLine="720"/>
        <w:jc w:val="both"/>
        <w:rPr>
          <w:sz w:val="28"/>
          <w:szCs w:val="28"/>
        </w:rPr>
      </w:pPr>
      <w:r w:rsidRPr="006C1F5E">
        <w:rPr>
          <w:sz w:val="28"/>
          <w:szCs w:val="28"/>
        </w:rPr>
        <w:t xml:space="preserve">10. Xây dựng, kiểm tra việc tổ chức thực hiện chiến lược, quy hoạch, kế hoạch, chính sách phát triển ngành công nghiệp hỗ trợ trong phạm </w:t>
      </w:r>
      <w:proofErr w:type="gramStart"/>
      <w:r w:rsidRPr="006C1F5E">
        <w:rPr>
          <w:sz w:val="28"/>
          <w:szCs w:val="28"/>
        </w:rPr>
        <w:t>vi</w:t>
      </w:r>
      <w:proofErr w:type="gramEnd"/>
      <w:r w:rsidRPr="006C1F5E">
        <w:rPr>
          <w:sz w:val="28"/>
          <w:szCs w:val="28"/>
        </w:rPr>
        <w:t xml:space="preserve"> quản lý nhà nước của Bộ;</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11. Về điện, năng lượng mới, năng lượng tái tạo, sử dụng năng lượng tiết kiệm và hiệu quả</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 xml:space="preserve">12. Phê duyệt kế hoạch khai thác sớm dầu khí tại các mỏ; Quyết định </w:t>
      </w:r>
      <w:proofErr w:type="gramStart"/>
      <w:r w:rsidRPr="006C1F5E">
        <w:rPr>
          <w:sz w:val="28"/>
          <w:szCs w:val="28"/>
        </w:rPr>
        <w:t>thu</w:t>
      </w:r>
      <w:proofErr w:type="gramEnd"/>
      <w:r w:rsidRPr="006C1F5E">
        <w:rPr>
          <w:sz w:val="28"/>
          <w:szCs w:val="28"/>
        </w:rPr>
        <w:t xml:space="preserve"> hồi mỏ trong trường hợp nhà thầu không tiến hành phát triển mỏ và khai thác dầu khí theo thời gian quy định đã được phê duyệt; Quyết định cho phép đốt bỏ khí đồng hành;</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 xml:space="preserve">13. Về công nghiệp khai thác mỏ và chế biến khoáng sản (trừ khoáng sản làm vật liệu xây dựng và sản xuất xi măng). Xây dựng, trình cấp có thẩm quyền ban hành hoặc ban hành </w:t>
      </w:r>
      <w:proofErr w:type="gramStart"/>
      <w:r w:rsidRPr="006C1F5E">
        <w:rPr>
          <w:sz w:val="28"/>
          <w:szCs w:val="28"/>
        </w:rPr>
        <w:t>theo</w:t>
      </w:r>
      <w:proofErr w:type="gramEnd"/>
      <w:r w:rsidRPr="006C1F5E">
        <w:rPr>
          <w:sz w:val="28"/>
          <w:szCs w:val="28"/>
        </w:rPr>
        <w:t xml:space="preserve"> thẩm quyền các văn bản quy phạm pháp luật về công nghiệp khai thác và chế biến khoáng sản;</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14. Ban hành theo thẩm quyền hoặc trình Chính phủ, Thủ tướng Chính phủ ban hành các văn bản quy phạm pháp luật về công nghiệp hóa chất; quy chuẩn kỹ thuật về an toàn hóa chất; hướng dẫn, kiểm tra, tổng hợp tình hình phát triển công nghiệp hoá chất; quản lý công nghiệp hoá chất theo quy định của pháp luật;</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15. Ban hành hoặc trình cấp có thẩm quyền ban hành các văn bản quy phạm pháp luật về an toàn thực phẩm, công nghiệp tiêu dùng, công nghiệp thực phẩm và công nghiệp chế biến khác thuộc phạm vi quản lý nhà nước của Bộ;</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lastRenderedPageBreak/>
        <w:t xml:space="preserve">16. Xây dựng, trình cấp có thẩm quyền ban hành hoặc ban hành </w:t>
      </w:r>
      <w:proofErr w:type="gramStart"/>
      <w:r w:rsidRPr="006C1F5E">
        <w:rPr>
          <w:sz w:val="28"/>
          <w:szCs w:val="28"/>
        </w:rPr>
        <w:t>theo</w:t>
      </w:r>
      <w:proofErr w:type="gramEnd"/>
      <w:r w:rsidRPr="006C1F5E">
        <w:rPr>
          <w:sz w:val="28"/>
          <w:szCs w:val="28"/>
        </w:rPr>
        <w:t xml:space="preserve"> thẩm quyền cơ chế, chính sách, chiến lược, quy hoạch, kế hoạch phát triển công nghiệp và thương mại địa phương trong phạm vi cả nước; hướng dẫn triển khai sau khi được phê duyệt;</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17. Xây dựng, trình cấp có thẩm quyền ban hành hoặc ban hành theo thẩm quyền, tổ chức thực hiện cơ chế, chính sách về phát triển thương mại và thị trường trong nước; về bảo đảm cân đối cung cầu hàng hóa, các mặt hàng thiết yếu cho miền núi, hải đảo, đồng bào dân tộc theo quy định của pháp luật; về phương thức giao dịch và loại hình kinh doanh theo quy định của pháp luật;</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 xml:space="preserve">18. Xây dựng, trình cấp có thẩm quyền ban hành hoặc ban hành </w:t>
      </w:r>
      <w:proofErr w:type="gramStart"/>
      <w:r w:rsidRPr="006C1F5E">
        <w:rPr>
          <w:sz w:val="28"/>
          <w:szCs w:val="28"/>
        </w:rPr>
        <w:t>theo</w:t>
      </w:r>
      <w:proofErr w:type="gramEnd"/>
      <w:r w:rsidRPr="006C1F5E">
        <w:rPr>
          <w:sz w:val="28"/>
          <w:szCs w:val="28"/>
        </w:rPr>
        <w:t xml:space="preserve"> thẩm quyền, tổ chức thực hiện cơ chế, chính sách xuất nhập khẩu hàng hoá, thương mại biên giới và phát triển thị trường ngoài nước;</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 xml:space="preserve">19. Chủ trì, phối hợp với các Bộ, ngành liên quan trình cấp có thẩm quyền ban hành hoặc ban hành </w:t>
      </w:r>
      <w:proofErr w:type="gramStart"/>
      <w:r w:rsidRPr="006C1F5E">
        <w:rPr>
          <w:sz w:val="28"/>
          <w:szCs w:val="28"/>
        </w:rPr>
        <w:t>theo</w:t>
      </w:r>
      <w:proofErr w:type="gramEnd"/>
      <w:r w:rsidRPr="006C1F5E">
        <w:rPr>
          <w:sz w:val="28"/>
          <w:szCs w:val="28"/>
        </w:rPr>
        <w:t xml:space="preserve"> thẩm quyền kế hoạch, chương trình phát triển thương mại điện tử; kiểm tra, hướng dẫn triển khai sau khi được phê duyệt;</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20. Hướng dẫn, kiểm tra, kiểm soát việc thực hiện các quy định của pháp luật về kinh doanh, lưu thông hàng hoá, các hoạt động thương mại trên thị trường, hàng hoá và hoạt động xuất khẩu, nhập khẩu, dịch vụ thương mại; xử lý các hành vi vi phạm pháp luật theo quy định;</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 xml:space="preserve">Kiểm tra, kiểm soát chất lượng hàng hoá công nghiệp lưu thông trên thị trường; phối hợp với các cơ quan có liên quan trong việc kiểm tra, kiểm soát việc thực hiện quản lý an toàn thực phẩm thuộc lĩnh vực được phân công </w:t>
      </w:r>
      <w:proofErr w:type="gramStart"/>
      <w:r w:rsidRPr="006C1F5E">
        <w:rPr>
          <w:sz w:val="28"/>
          <w:szCs w:val="28"/>
        </w:rPr>
        <w:t>theo</w:t>
      </w:r>
      <w:proofErr w:type="gramEnd"/>
      <w:r w:rsidRPr="006C1F5E">
        <w:rPr>
          <w:sz w:val="28"/>
          <w:szCs w:val="28"/>
        </w:rPr>
        <w:t xml:space="preserve"> quy định của pháp luật;</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Chủ trì, phối hợp hoạt động với các ngành, địa phương trong việc chống đầu cơ, buôn lậu, sản xuất và buôn bán hàng giả, hàng cấm, gian lận thương mại và các hành vi kinh doanh khác trái quy định của pháp luật.</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21. Chủ trì, phối hợp với các cơ quan, tổ chức có liên quan tổ chức thực hiện các quy định về cạnh tranh, chống bán phá giá, chống trợ cấp; đề xuất áp dụng các biện pháp phòng vệ thương mại và các biện pháp tự vệ đối với hàng hóa xuất khẩu của Việt Nam ra nước ngoài, hàng hoá nhập khẩu của nước ngoài vào Việt Nam và bảo vệ quyền lợi người tiêu dùng theo quy định của pháp luật;</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 xml:space="preserve">22. Chủ trì, phối hợp với các Bộ, ngành có liên quan xây dựng kế hoạch, chương trình xúc tiến thương mại quốc gia hàng năm và tổ chức, hướng dẫn, kiểm tra </w:t>
      </w:r>
      <w:proofErr w:type="gramStart"/>
      <w:r w:rsidRPr="006C1F5E">
        <w:rPr>
          <w:sz w:val="28"/>
          <w:szCs w:val="28"/>
        </w:rPr>
        <w:t>theo</w:t>
      </w:r>
      <w:proofErr w:type="gramEnd"/>
      <w:r w:rsidRPr="006C1F5E">
        <w:rPr>
          <w:sz w:val="28"/>
          <w:szCs w:val="28"/>
        </w:rPr>
        <w:t xml:space="preserve"> quy định của pháp luật;</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Hướng dẫn, kiểm tra về nội dung, điều kiện hoạt động quảng cáo thương mại, thương hiệu, hội chợ, triển lãm thương mại, khuyến mại, trưng bày, giới thiệu hàng hóa, dịch vụ ở trong và ngoài nước theo quy định của pháp luật;</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lastRenderedPageBreak/>
        <w:t>Quản lý nguồn ngân sách nhà nước cho các hoạt động xúc tiến thương mại hàng năm;</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 xml:space="preserve">Chủ trì, phối hợp với các Bộ, ngành có liên quan thực hiện Chương trình thương hiệu quốc gia </w:t>
      </w:r>
      <w:proofErr w:type="gramStart"/>
      <w:r w:rsidRPr="006C1F5E">
        <w:rPr>
          <w:sz w:val="28"/>
          <w:szCs w:val="28"/>
        </w:rPr>
        <w:t>theo</w:t>
      </w:r>
      <w:proofErr w:type="gramEnd"/>
      <w:r w:rsidRPr="006C1F5E">
        <w:rPr>
          <w:sz w:val="28"/>
          <w:szCs w:val="28"/>
        </w:rPr>
        <w:t xml:space="preserve"> quy định của pháp luật.</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23. Xây dựng, tổ chức thực hiện cơ chế, chính sách hội nhập kinh tế quốc tế; thông tin, tuyên truyền, phổ biến, hướng dẫn, kiểm tra việc thực hiện các cam kết hội nhập kinh tế quốc tế của Việt Nam;</w:t>
      </w:r>
    </w:p>
    <w:p w:rsidR="00216C7E" w:rsidRPr="006C1F5E" w:rsidRDefault="00216C7E" w:rsidP="006D2C56">
      <w:pPr>
        <w:spacing w:before="120" w:after="120" w:line="300" w:lineRule="atLeast"/>
        <w:ind w:firstLine="720"/>
        <w:jc w:val="both"/>
        <w:rPr>
          <w:sz w:val="28"/>
          <w:szCs w:val="28"/>
        </w:rPr>
      </w:pPr>
      <w:r w:rsidRPr="006C1F5E">
        <w:rPr>
          <w:sz w:val="28"/>
          <w:szCs w:val="28"/>
        </w:rPr>
        <w:t>24. Hướng dẫn hoạt động thương mại của các thương nhân Việt Nam ở nước ngoài, các tổ chức xúc tiến thương mại, trung tâm giới thiệu sản phẩm hàng hóa ở nước ngoài có sự tham gia của thương nhân và cơ quan nhà nước Việt Nam theo quy định của pháp luật; phối hợp với Bộ Ngoại giao quản lý công tác chuyên môn của bộ phận làm công tác kinh tế, thương mại tại các Cơ quan đại diện của Việt Nam ở nước ngoài.</w:t>
      </w:r>
    </w:p>
    <w:p w:rsidR="00216C7E" w:rsidRPr="006C1F5E" w:rsidRDefault="00216C7E" w:rsidP="006D2C56">
      <w:pPr>
        <w:spacing w:before="120" w:after="120" w:line="300" w:lineRule="atLeast"/>
        <w:ind w:firstLine="720"/>
        <w:jc w:val="both"/>
        <w:rPr>
          <w:sz w:val="28"/>
          <w:szCs w:val="28"/>
        </w:rPr>
      </w:pPr>
      <w:r w:rsidRPr="006C1F5E">
        <w:rPr>
          <w:sz w:val="28"/>
          <w:szCs w:val="28"/>
        </w:rPr>
        <w:t>25. Tổng hợp, phân tích và cung cấp thông tin về công nghiệp, thương mại, thị trường, thương nhân trong và ngoài nước phục vụ các cơ quan Đảng, Nhà nước và các tổ chức kinh tế.</w:t>
      </w:r>
    </w:p>
    <w:p w:rsidR="00216C7E" w:rsidRPr="006C1F5E" w:rsidRDefault="00216C7E" w:rsidP="006D2C56">
      <w:pPr>
        <w:spacing w:before="120" w:after="120" w:line="300" w:lineRule="atLeast"/>
        <w:ind w:firstLine="720"/>
        <w:jc w:val="both"/>
        <w:rPr>
          <w:sz w:val="28"/>
          <w:szCs w:val="28"/>
        </w:rPr>
      </w:pPr>
      <w:r w:rsidRPr="006C1F5E">
        <w:rPr>
          <w:sz w:val="28"/>
          <w:szCs w:val="28"/>
        </w:rPr>
        <w:t>26. Thực hiện hợp tác quốc tế trong lĩnh vực công nghiệp và thương mại theo quy định của pháp luật; làm đầu mối tổng hợp và báo cáo về sử dụng nguồn vốn ODA và đầu tư trực tiếp nước ngoài (FDI) vào ngành công nghiệp và thương mại, đầu tư của ngành công nghiệp và thương mại ra nước ngoài.</w:t>
      </w:r>
    </w:p>
    <w:p w:rsidR="00216C7E" w:rsidRPr="006C1F5E" w:rsidRDefault="00216C7E" w:rsidP="006D2C56">
      <w:pPr>
        <w:spacing w:before="120" w:after="120" w:line="300" w:lineRule="atLeast"/>
        <w:ind w:firstLine="720"/>
        <w:jc w:val="both"/>
        <w:rPr>
          <w:sz w:val="28"/>
          <w:szCs w:val="28"/>
        </w:rPr>
      </w:pPr>
      <w:r w:rsidRPr="006C1F5E">
        <w:rPr>
          <w:sz w:val="28"/>
          <w:szCs w:val="28"/>
        </w:rPr>
        <w:t>27. Xây dựng và tổ chức thực hiện chiến lược, quy hoạch, kế hoạch, lộ trình phát triển khoa học công nghệ ngành Công Thương; tổ chức thực hiện các hoạt động nghiên cứu khoa học, ứng dụng tiến bộ khoa học, công nghệ về các lĩnh vực thuộc phạm vi quản lý nhà nước của Bộ.</w:t>
      </w:r>
    </w:p>
    <w:p w:rsidR="003E5E55" w:rsidRPr="006C1F5E" w:rsidRDefault="003E5E55" w:rsidP="006D2C56">
      <w:pPr>
        <w:pStyle w:val="NormalWeb"/>
        <w:spacing w:before="120" w:beforeAutospacing="0" w:after="120" w:afterAutospacing="0"/>
        <w:ind w:firstLine="720"/>
        <w:jc w:val="both"/>
        <w:rPr>
          <w:sz w:val="28"/>
          <w:szCs w:val="28"/>
        </w:rPr>
      </w:pPr>
      <w:r w:rsidRPr="006C1F5E">
        <w:rPr>
          <w:sz w:val="28"/>
          <w:szCs w:val="28"/>
        </w:rPr>
        <w:t xml:space="preserve">28. Quản lý nhà nước các dịch vụ công trong ngành, lĩnh vực thuộc phạm </w:t>
      </w:r>
      <w:proofErr w:type="gramStart"/>
      <w:r w:rsidRPr="006C1F5E">
        <w:rPr>
          <w:sz w:val="28"/>
          <w:szCs w:val="28"/>
        </w:rPr>
        <w:t>vi</w:t>
      </w:r>
      <w:proofErr w:type="gramEnd"/>
      <w:r w:rsidRPr="006C1F5E">
        <w:rPr>
          <w:sz w:val="28"/>
          <w:szCs w:val="28"/>
        </w:rPr>
        <w:t xml:space="preserve"> quản lý nhà nước của Bộ theo quy định của pháp luật;</w:t>
      </w:r>
    </w:p>
    <w:p w:rsidR="003E5E55" w:rsidRPr="006C1F5E" w:rsidRDefault="003E5E55" w:rsidP="006D2C56">
      <w:pPr>
        <w:pStyle w:val="NormalWeb"/>
        <w:spacing w:before="120" w:beforeAutospacing="0" w:after="120" w:afterAutospacing="0"/>
        <w:jc w:val="both"/>
        <w:rPr>
          <w:sz w:val="28"/>
          <w:szCs w:val="28"/>
        </w:rPr>
      </w:pPr>
      <w:r w:rsidRPr="006C1F5E">
        <w:rPr>
          <w:sz w:val="28"/>
          <w:szCs w:val="28"/>
        </w:rPr>
        <w:t>Xây dựng và ban hành tiêu chuẩn, quy trình, quy chuẩn, định mức kinh tế - kỹ thuật đối với hoạt động tổ chức cung ứng dịch vụ công thuộc ngành, lĩnh vực;</w:t>
      </w:r>
    </w:p>
    <w:p w:rsidR="00216C7E" w:rsidRPr="006C1F5E" w:rsidRDefault="00216C7E" w:rsidP="006D2C56">
      <w:pPr>
        <w:spacing w:before="120" w:after="120" w:line="300" w:lineRule="atLeast"/>
        <w:ind w:firstLine="720"/>
        <w:jc w:val="both"/>
        <w:rPr>
          <w:sz w:val="28"/>
          <w:szCs w:val="28"/>
        </w:rPr>
      </w:pPr>
      <w:r w:rsidRPr="006C1F5E">
        <w:rPr>
          <w:sz w:val="28"/>
          <w:szCs w:val="28"/>
        </w:rPr>
        <w:t xml:space="preserve">29. Thực hiện quyền, trách nhiệm, nghĩa vụ của chủ sở hữu nhà nước đối với doanh nghiệp nhà nước và vốn nhà nước đầu tư vào doanh nghiệp khác </w:t>
      </w:r>
      <w:proofErr w:type="gramStart"/>
      <w:r w:rsidRPr="006C1F5E">
        <w:rPr>
          <w:sz w:val="28"/>
          <w:szCs w:val="28"/>
        </w:rPr>
        <w:t>theo</w:t>
      </w:r>
      <w:proofErr w:type="gramEnd"/>
      <w:r w:rsidRPr="006C1F5E">
        <w:rPr>
          <w:sz w:val="28"/>
          <w:szCs w:val="28"/>
        </w:rPr>
        <w:t xml:space="preserve"> quy định của pháp luật.</w:t>
      </w:r>
    </w:p>
    <w:p w:rsidR="00216C7E" w:rsidRPr="006C1F5E" w:rsidRDefault="00216C7E" w:rsidP="006D2C56">
      <w:pPr>
        <w:spacing w:before="120" w:after="120" w:line="300" w:lineRule="atLeast"/>
        <w:ind w:firstLine="720"/>
        <w:jc w:val="both"/>
        <w:rPr>
          <w:sz w:val="28"/>
          <w:szCs w:val="28"/>
        </w:rPr>
      </w:pPr>
      <w:r w:rsidRPr="006C1F5E">
        <w:rPr>
          <w:sz w:val="28"/>
          <w:szCs w:val="28"/>
        </w:rPr>
        <w:t xml:space="preserve">30. Thực hiện nhiệm vụ, quyền hạn đối với hội, các tổ chức phi Chính phủ thuộc phạm </w:t>
      </w:r>
      <w:proofErr w:type="gramStart"/>
      <w:r w:rsidRPr="006C1F5E">
        <w:rPr>
          <w:sz w:val="28"/>
          <w:szCs w:val="28"/>
        </w:rPr>
        <w:t>vi</w:t>
      </w:r>
      <w:proofErr w:type="gramEnd"/>
      <w:r w:rsidRPr="006C1F5E">
        <w:rPr>
          <w:sz w:val="28"/>
          <w:szCs w:val="28"/>
        </w:rPr>
        <w:t xml:space="preserve"> quản lý nhà nước của Bộ theo quy định của pháp luật.</w:t>
      </w:r>
    </w:p>
    <w:p w:rsidR="00216C7E" w:rsidRPr="006C1F5E" w:rsidRDefault="00216C7E" w:rsidP="006D2C56">
      <w:pPr>
        <w:spacing w:before="120" w:after="120" w:line="300" w:lineRule="atLeast"/>
        <w:ind w:firstLine="720"/>
        <w:jc w:val="both"/>
        <w:rPr>
          <w:sz w:val="28"/>
          <w:szCs w:val="28"/>
        </w:rPr>
      </w:pPr>
      <w:r w:rsidRPr="006C1F5E">
        <w:rPr>
          <w:sz w:val="28"/>
          <w:szCs w:val="28"/>
        </w:rPr>
        <w:t xml:space="preserve">31. Thanh tra, kiểm tra, giải quyết khiếu nại, tố cáo, phòng, chống tham nhũng, tiêu cực và xử lý </w:t>
      </w:r>
      <w:proofErr w:type="gramStart"/>
      <w:r w:rsidRPr="006C1F5E">
        <w:rPr>
          <w:sz w:val="28"/>
          <w:szCs w:val="28"/>
        </w:rPr>
        <w:t>vi</w:t>
      </w:r>
      <w:proofErr w:type="gramEnd"/>
      <w:r w:rsidRPr="006C1F5E">
        <w:rPr>
          <w:sz w:val="28"/>
          <w:szCs w:val="28"/>
        </w:rPr>
        <w:t xml:space="preserve"> phạm pháp luật theo chức năng quản lý nhà nước của Bộ.</w:t>
      </w:r>
    </w:p>
    <w:p w:rsidR="00216C7E" w:rsidRPr="006C1F5E" w:rsidRDefault="00216C7E" w:rsidP="006D2C56">
      <w:pPr>
        <w:spacing w:before="120" w:after="120" w:line="300" w:lineRule="atLeast"/>
        <w:ind w:firstLine="720"/>
        <w:jc w:val="both"/>
        <w:rPr>
          <w:sz w:val="28"/>
          <w:szCs w:val="28"/>
        </w:rPr>
      </w:pPr>
      <w:r w:rsidRPr="006C1F5E">
        <w:rPr>
          <w:sz w:val="28"/>
          <w:szCs w:val="28"/>
        </w:rPr>
        <w:lastRenderedPageBreak/>
        <w:t xml:space="preserve">32. Quyết định và chỉ đạo thực hiện chương trình cải cách hành chính của Bộ </w:t>
      </w:r>
      <w:proofErr w:type="gramStart"/>
      <w:r w:rsidRPr="006C1F5E">
        <w:rPr>
          <w:sz w:val="28"/>
          <w:szCs w:val="28"/>
        </w:rPr>
        <w:t>theo</w:t>
      </w:r>
      <w:proofErr w:type="gramEnd"/>
      <w:r w:rsidRPr="006C1F5E">
        <w:rPr>
          <w:sz w:val="28"/>
          <w:szCs w:val="28"/>
        </w:rPr>
        <w:t xml:space="preserve"> mục tiêu và nội dung chương trình cải cách hành chính nhà nước đã được Chính phủ, Thủ tướng Chính phủ phê duyệt.</w:t>
      </w:r>
    </w:p>
    <w:p w:rsidR="00216C7E" w:rsidRPr="006C1F5E" w:rsidRDefault="00216C7E" w:rsidP="006D2C56">
      <w:pPr>
        <w:spacing w:before="120" w:after="120" w:line="300" w:lineRule="atLeast"/>
        <w:ind w:firstLine="720"/>
        <w:jc w:val="both"/>
        <w:rPr>
          <w:sz w:val="28"/>
          <w:szCs w:val="28"/>
        </w:rPr>
      </w:pPr>
      <w:r w:rsidRPr="006C1F5E">
        <w:rPr>
          <w:sz w:val="28"/>
          <w:szCs w:val="28"/>
        </w:rPr>
        <w:t>33. Quản lý về tổ chức bộ máy, biên chế, cán bộ, công chức, viên chức; thực hiện chế độ tiến lương và các chế độ, chính sách đãi ngộ, khen thưởng, kỷ luật đối với cán bộ, công chức, viên chức thuộc phạm vi quản lý của Bộ theo quy định của pháp luật.</w:t>
      </w:r>
    </w:p>
    <w:p w:rsidR="00216C7E" w:rsidRPr="006C1F5E" w:rsidRDefault="00216C7E" w:rsidP="006D2C56">
      <w:pPr>
        <w:spacing w:before="120" w:after="120" w:line="300" w:lineRule="atLeast"/>
        <w:ind w:firstLine="720"/>
        <w:jc w:val="both"/>
        <w:rPr>
          <w:sz w:val="28"/>
          <w:szCs w:val="28"/>
        </w:rPr>
      </w:pPr>
      <w:r w:rsidRPr="006C1F5E">
        <w:rPr>
          <w:sz w:val="28"/>
          <w:szCs w:val="28"/>
        </w:rPr>
        <w:t xml:space="preserve">34. Quản lý tài chính, tài sản được giao và tổ chức thực hiện ngân sách được phân bổ </w:t>
      </w:r>
      <w:proofErr w:type="gramStart"/>
      <w:r w:rsidRPr="006C1F5E">
        <w:rPr>
          <w:sz w:val="28"/>
          <w:szCs w:val="28"/>
        </w:rPr>
        <w:t>theo</w:t>
      </w:r>
      <w:proofErr w:type="gramEnd"/>
      <w:r w:rsidRPr="006C1F5E">
        <w:rPr>
          <w:sz w:val="28"/>
          <w:szCs w:val="28"/>
        </w:rPr>
        <w:t xml:space="preserve"> quy định của pháp luật.</w:t>
      </w:r>
    </w:p>
    <w:p w:rsidR="00216C7E" w:rsidRPr="006C1F5E" w:rsidRDefault="00216C7E" w:rsidP="006D2C56">
      <w:pPr>
        <w:spacing w:before="120" w:after="120" w:line="300" w:lineRule="atLeast"/>
        <w:ind w:firstLine="720"/>
        <w:jc w:val="both"/>
        <w:rPr>
          <w:sz w:val="28"/>
          <w:szCs w:val="28"/>
        </w:rPr>
      </w:pPr>
      <w:r w:rsidRPr="006C1F5E">
        <w:rPr>
          <w:sz w:val="28"/>
          <w:szCs w:val="28"/>
        </w:rPr>
        <w:t xml:space="preserve">35. Thực hiện các nhiệm vụ, quyền hạn khác do Chính phủ, Thủ tướng Chính phủ giao và </w:t>
      </w:r>
      <w:proofErr w:type="gramStart"/>
      <w:r w:rsidRPr="006C1F5E">
        <w:rPr>
          <w:sz w:val="28"/>
          <w:szCs w:val="28"/>
        </w:rPr>
        <w:t>theo</w:t>
      </w:r>
      <w:proofErr w:type="gramEnd"/>
      <w:r w:rsidRPr="006C1F5E">
        <w:rPr>
          <w:sz w:val="28"/>
          <w:szCs w:val="28"/>
        </w:rPr>
        <w:t xml:space="preserve"> quy định của pháp luật.</w:t>
      </w:r>
    </w:p>
    <w:p w:rsidR="00CE47E7" w:rsidRPr="006C1F5E" w:rsidRDefault="00CE47E7" w:rsidP="006D2C56">
      <w:pPr>
        <w:spacing w:before="120" w:after="120"/>
        <w:jc w:val="both"/>
        <w:rPr>
          <w:sz w:val="28"/>
          <w:szCs w:val="28"/>
        </w:rPr>
      </w:pPr>
      <w:r w:rsidRPr="006C1F5E">
        <w:rPr>
          <w:b/>
          <w:bCs/>
          <w:sz w:val="28"/>
          <w:szCs w:val="28"/>
        </w:rPr>
        <w:t>Cơ cấu tổ chức:</w:t>
      </w:r>
    </w:p>
    <w:p w:rsidR="00CE47E7" w:rsidRPr="006C1F5E" w:rsidRDefault="00CE47E7" w:rsidP="006D2C56">
      <w:pPr>
        <w:spacing w:before="120" w:after="120"/>
        <w:ind w:firstLine="720"/>
        <w:jc w:val="both"/>
        <w:rPr>
          <w:sz w:val="28"/>
          <w:szCs w:val="28"/>
        </w:rPr>
      </w:pPr>
      <w:proofErr w:type="gramStart"/>
      <w:r w:rsidRPr="006C1F5E">
        <w:rPr>
          <w:sz w:val="28"/>
          <w:szCs w:val="28"/>
        </w:rPr>
        <w:t>1. Vụ Kế hoạch.</w:t>
      </w:r>
      <w:proofErr w:type="gramEnd"/>
    </w:p>
    <w:p w:rsidR="00CE47E7" w:rsidRPr="006C1F5E" w:rsidRDefault="00CE47E7" w:rsidP="006D2C56">
      <w:pPr>
        <w:spacing w:before="120" w:after="120"/>
        <w:ind w:firstLine="720"/>
        <w:jc w:val="both"/>
        <w:rPr>
          <w:sz w:val="28"/>
          <w:szCs w:val="28"/>
        </w:rPr>
      </w:pPr>
      <w:proofErr w:type="gramStart"/>
      <w:r w:rsidRPr="006C1F5E">
        <w:rPr>
          <w:sz w:val="28"/>
          <w:szCs w:val="28"/>
        </w:rPr>
        <w:t>2. Vụ Tài chính.</w:t>
      </w:r>
      <w:proofErr w:type="gramEnd"/>
    </w:p>
    <w:p w:rsidR="00CE47E7" w:rsidRPr="006C1F5E" w:rsidRDefault="00CE47E7" w:rsidP="006D2C56">
      <w:pPr>
        <w:spacing w:before="120" w:after="120"/>
        <w:ind w:firstLine="720"/>
        <w:jc w:val="both"/>
        <w:rPr>
          <w:sz w:val="28"/>
          <w:szCs w:val="28"/>
        </w:rPr>
      </w:pPr>
      <w:r w:rsidRPr="006C1F5E">
        <w:rPr>
          <w:sz w:val="28"/>
          <w:szCs w:val="28"/>
        </w:rPr>
        <w:t>3. Vụ Tổ chức cán bộ.</w:t>
      </w:r>
    </w:p>
    <w:p w:rsidR="00CE47E7" w:rsidRPr="006C1F5E" w:rsidRDefault="00CE47E7" w:rsidP="006D2C56">
      <w:pPr>
        <w:spacing w:before="120" w:after="120"/>
        <w:ind w:firstLine="720"/>
        <w:jc w:val="both"/>
        <w:rPr>
          <w:sz w:val="28"/>
          <w:szCs w:val="28"/>
        </w:rPr>
      </w:pPr>
      <w:proofErr w:type="gramStart"/>
      <w:r w:rsidRPr="006C1F5E">
        <w:rPr>
          <w:sz w:val="28"/>
          <w:szCs w:val="28"/>
        </w:rPr>
        <w:t>4. Vụ Pháp chế.</w:t>
      </w:r>
      <w:proofErr w:type="gramEnd"/>
    </w:p>
    <w:p w:rsidR="00CE47E7" w:rsidRPr="006C1F5E" w:rsidRDefault="00CE47E7" w:rsidP="006D2C56">
      <w:pPr>
        <w:spacing w:before="120" w:after="120"/>
        <w:ind w:firstLine="720"/>
        <w:jc w:val="both"/>
        <w:rPr>
          <w:sz w:val="28"/>
          <w:szCs w:val="28"/>
        </w:rPr>
      </w:pPr>
      <w:proofErr w:type="gramStart"/>
      <w:r w:rsidRPr="006C1F5E">
        <w:rPr>
          <w:sz w:val="28"/>
          <w:szCs w:val="28"/>
        </w:rPr>
        <w:t>5. Vụ Hợp tác quốc tế.</w:t>
      </w:r>
      <w:proofErr w:type="gramEnd"/>
    </w:p>
    <w:p w:rsidR="00CE47E7" w:rsidRPr="006C1F5E" w:rsidRDefault="00CE47E7" w:rsidP="006D2C56">
      <w:pPr>
        <w:spacing w:before="120" w:after="120"/>
        <w:ind w:firstLine="720"/>
        <w:jc w:val="both"/>
        <w:rPr>
          <w:sz w:val="28"/>
          <w:szCs w:val="28"/>
        </w:rPr>
      </w:pPr>
      <w:proofErr w:type="gramStart"/>
      <w:r w:rsidRPr="006C1F5E">
        <w:rPr>
          <w:sz w:val="28"/>
          <w:szCs w:val="28"/>
        </w:rPr>
        <w:t>6. Vụ Phát triển nguồn nhân lực.</w:t>
      </w:r>
      <w:proofErr w:type="gramEnd"/>
    </w:p>
    <w:p w:rsidR="00CE47E7" w:rsidRPr="006C1F5E" w:rsidRDefault="00CE47E7" w:rsidP="006D2C56">
      <w:pPr>
        <w:spacing w:before="120" w:after="120"/>
        <w:ind w:firstLine="720"/>
        <w:jc w:val="both"/>
        <w:rPr>
          <w:sz w:val="28"/>
          <w:szCs w:val="28"/>
        </w:rPr>
      </w:pPr>
      <w:proofErr w:type="gramStart"/>
      <w:r w:rsidRPr="006C1F5E">
        <w:rPr>
          <w:sz w:val="28"/>
          <w:szCs w:val="28"/>
        </w:rPr>
        <w:t>7. Vụ Thi đua - Khen thưởng.</w:t>
      </w:r>
      <w:proofErr w:type="gramEnd"/>
    </w:p>
    <w:p w:rsidR="00CE47E7" w:rsidRPr="006C1F5E" w:rsidRDefault="00CE47E7" w:rsidP="006D2C56">
      <w:pPr>
        <w:spacing w:before="120" w:after="120"/>
        <w:ind w:firstLine="720"/>
        <w:jc w:val="both"/>
        <w:rPr>
          <w:sz w:val="28"/>
          <w:szCs w:val="28"/>
        </w:rPr>
      </w:pPr>
      <w:proofErr w:type="gramStart"/>
      <w:r w:rsidRPr="006C1F5E">
        <w:rPr>
          <w:sz w:val="28"/>
          <w:szCs w:val="28"/>
        </w:rPr>
        <w:t>8. Vụ Khoa học và Công nghệ.</w:t>
      </w:r>
      <w:proofErr w:type="gramEnd"/>
    </w:p>
    <w:p w:rsidR="00CE47E7" w:rsidRPr="006C1F5E" w:rsidRDefault="00CE47E7" w:rsidP="006D2C56">
      <w:pPr>
        <w:spacing w:before="120" w:after="120"/>
        <w:ind w:firstLine="720"/>
        <w:jc w:val="both"/>
        <w:rPr>
          <w:sz w:val="28"/>
          <w:szCs w:val="28"/>
        </w:rPr>
      </w:pPr>
      <w:proofErr w:type="gramStart"/>
      <w:r w:rsidRPr="006C1F5E">
        <w:rPr>
          <w:sz w:val="28"/>
          <w:szCs w:val="28"/>
        </w:rPr>
        <w:t>9. Vụ Công nghiệp nặng.</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10. Vụ Công nghiệp nhẹ.</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11. Vụ Thị trường trong nước.</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12. Vụ Thương mại biên giới và Miền núi.</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13. Vụ Thị trường châu Á - Thái Bình Dương.</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14. Vụ Thị trường châu Âu.</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15. Vụ Thị trường châu Mỹ.</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16. Vụ Thị trường châu Phi, Tây Á, Nam Á.</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17. Vụ Chính sách thương mại đa biên.</w:t>
      </w:r>
      <w:proofErr w:type="gramEnd"/>
    </w:p>
    <w:p w:rsidR="00CE47E7" w:rsidRPr="006C1F5E" w:rsidRDefault="00CE47E7" w:rsidP="006D2C56">
      <w:pPr>
        <w:spacing w:before="120" w:after="120"/>
        <w:ind w:left="720"/>
        <w:jc w:val="both"/>
        <w:rPr>
          <w:sz w:val="28"/>
          <w:szCs w:val="28"/>
        </w:rPr>
      </w:pPr>
      <w:r w:rsidRPr="006C1F5E">
        <w:rPr>
          <w:sz w:val="28"/>
          <w:szCs w:val="28"/>
        </w:rPr>
        <w:t>18. Thanh tra Bộ.</w:t>
      </w:r>
    </w:p>
    <w:p w:rsidR="00CE47E7" w:rsidRPr="006C1F5E" w:rsidRDefault="00CE47E7" w:rsidP="006D2C56">
      <w:pPr>
        <w:spacing w:before="120" w:after="120"/>
        <w:ind w:left="720"/>
        <w:jc w:val="both"/>
        <w:rPr>
          <w:sz w:val="28"/>
          <w:szCs w:val="28"/>
        </w:rPr>
      </w:pPr>
      <w:r w:rsidRPr="006C1F5E">
        <w:rPr>
          <w:sz w:val="28"/>
          <w:szCs w:val="28"/>
        </w:rPr>
        <w:t>19. Vă</w:t>
      </w:r>
      <w:r w:rsidR="0041722A">
        <w:rPr>
          <w:sz w:val="28"/>
          <w:szCs w:val="28"/>
        </w:rPr>
        <w:t>n phòng Bộ</w:t>
      </w:r>
      <w:r w:rsidR="00E903B4">
        <w:rPr>
          <w:sz w:val="28"/>
          <w:szCs w:val="28"/>
        </w:rPr>
        <w:t>.</w:t>
      </w:r>
      <w:bookmarkStart w:id="1" w:name="_GoBack"/>
      <w:bookmarkEnd w:id="1"/>
      <w:r w:rsidR="0041722A">
        <w:rPr>
          <w:sz w:val="28"/>
          <w:szCs w:val="28"/>
        </w:rPr>
        <w:t xml:space="preserve"> </w:t>
      </w:r>
    </w:p>
    <w:p w:rsidR="00CE47E7" w:rsidRPr="006C1F5E" w:rsidRDefault="00CE47E7" w:rsidP="006D2C56">
      <w:pPr>
        <w:spacing w:before="120" w:after="120"/>
        <w:ind w:left="720"/>
        <w:jc w:val="both"/>
        <w:rPr>
          <w:sz w:val="28"/>
          <w:szCs w:val="28"/>
        </w:rPr>
      </w:pPr>
      <w:r w:rsidRPr="006C1F5E">
        <w:rPr>
          <w:sz w:val="28"/>
          <w:szCs w:val="28"/>
        </w:rPr>
        <w:t>20. Tổng cục Năng lượng.</w:t>
      </w:r>
    </w:p>
    <w:p w:rsidR="00CE47E7" w:rsidRPr="006C1F5E" w:rsidRDefault="00CE47E7" w:rsidP="006D2C56">
      <w:pPr>
        <w:spacing w:before="120" w:after="120"/>
        <w:ind w:left="720"/>
        <w:jc w:val="both"/>
        <w:rPr>
          <w:sz w:val="28"/>
          <w:szCs w:val="28"/>
        </w:rPr>
      </w:pPr>
      <w:proofErr w:type="gramStart"/>
      <w:r w:rsidRPr="006C1F5E">
        <w:rPr>
          <w:sz w:val="28"/>
          <w:szCs w:val="28"/>
        </w:rPr>
        <w:t>21. Cục Quản lý thị trường.</w:t>
      </w:r>
      <w:proofErr w:type="gramEnd"/>
    </w:p>
    <w:p w:rsidR="00CE47E7" w:rsidRPr="006C1F5E" w:rsidRDefault="00CE47E7" w:rsidP="006D2C56">
      <w:pPr>
        <w:spacing w:before="120" w:after="120"/>
        <w:ind w:left="720"/>
        <w:jc w:val="both"/>
        <w:rPr>
          <w:sz w:val="28"/>
          <w:szCs w:val="28"/>
        </w:rPr>
      </w:pPr>
      <w:r w:rsidRPr="006C1F5E">
        <w:rPr>
          <w:sz w:val="28"/>
          <w:szCs w:val="28"/>
        </w:rPr>
        <w:lastRenderedPageBreak/>
        <w:t>22. Cục Điều tiết điện lực.</w:t>
      </w:r>
    </w:p>
    <w:p w:rsidR="00CE47E7" w:rsidRPr="006C1F5E" w:rsidRDefault="00CE47E7" w:rsidP="006D2C56">
      <w:pPr>
        <w:spacing w:before="120" w:after="120"/>
        <w:ind w:left="720"/>
        <w:jc w:val="both"/>
        <w:rPr>
          <w:sz w:val="28"/>
          <w:szCs w:val="28"/>
        </w:rPr>
      </w:pPr>
      <w:proofErr w:type="gramStart"/>
      <w:r w:rsidRPr="006C1F5E">
        <w:rPr>
          <w:sz w:val="28"/>
          <w:szCs w:val="28"/>
        </w:rPr>
        <w:t>23. Cục Quản lý cạnh tranh.</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24. Cục Xúc tiến thương mại.</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25. Cục Xuất nhập khẩu.</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26. Cục Công nghiệp địa phương.</w:t>
      </w:r>
      <w:proofErr w:type="gramEnd"/>
    </w:p>
    <w:p w:rsidR="00CE47E7" w:rsidRPr="006C1F5E" w:rsidRDefault="00CE47E7" w:rsidP="006D2C56">
      <w:pPr>
        <w:spacing w:before="120" w:after="120"/>
        <w:ind w:left="720"/>
        <w:jc w:val="both"/>
        <w:rPr>
          <w:sz w:val="28"/>
          <w:szCs w:val="28"/>
        </w:rPr>
      </w:pPr>
      <w:r w:rsidRPr="006C1F5E">
        <w:rPr>
          <w:sz w:val="28"/>
          <w:szCs w:val="28"/>
        </w:rPr>
        <w:t xml:space="preserve">27. Cục Kỹ thuật </w:t>
      </w:r>
      <w:proofErr w:type="gramStart"/>
      <w:r w:rsidRPr="006C1F5E">
        <w:rPr>
          <w:sz w:val="28"/>
          <w:szCs w:val="28"/>
        </w:rPr>
        <w:t>an</w:t>
      </w:r>
      <w:proofErr w:type="gramEnd"/>
      <w:r w:rsidRPr="006C1F5E">
        <w:rPr>
          <w:sz w:val="28"/>
          <w:szCs w:val="28"/>
        </w:rPr>
        <w:t xml:space="preserve"> toàn và Môi trường công nghiệp.</w:t>
      </w:r>
    </w:p>
    <w:p w:rsidR="00CE47E7" w:rsidRPr="006C1F5E" w:rsidRDefault="00CE47E7" w:rsidP="006D2C56">
      <w:pPr>
        <w:spacing w:before="120" w:after="120"/>
        <w:ind w:left="720"/>
        <w:jc w:val="both"/>
        <w:rPr>
          <w:sz w:val="28"/>
          <w:szCs w:val="28"/>
        </w:rPr>
      </w:pPr>
      <w:proofErr w:type="gramStart"/>
      <w:r w:rsidRPr="006C1F5E">
        <w:rPr>
          <w:sz w:val="28"/>
          <w:szCs w:val="28"/>
        </w:rPr>
        <w:t>28. Cục Thương mại điện tử và Công nghệ thông tin.</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29. Cục Hóa chất.</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30. Cục Công tác phía Nam.</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31. Viện Nghiên cứu Chiến lược, chính sách công nghiệp.</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32. Viện Nghiên cứu Thương mại.</w:t>
      </w:r>
      <w:proofErr w:type="gramEnd"/>
    </w:p>
    <w:p w:rsidR="00CE47E7" w:rsidRPr="006C1F5E" w:rsidRDefault="00CE47E7" w:rsidP="006D2C56">
      <w:pPr>
        <w:spacing w:before="120" w:after="120"/>
        <w:ind w:left="720"/>
        <w:jc w:val="both"/>
        <w:rPr>
          <w:sz w:val="28"/>
          <w:szCs w:val="28"/>
        </w:rPr>
      </w:pPr>
      <w:proofErr w:type="gramStart"/>
      <w:r w:rsidRPr="006C1F5E">
        <w:rPr>
          <w:sz w:val="28"/>
          <w:szCs w:val="28"/>
        </w:rPr>
        <w:t>33. Báo Công Thương.</w:t>
      </w:r>
      <w:proofErr w:type="gramEnd"/>
    </w:p>
    <w:p w:rsidR="00CE47E7" w:rsidRPr="006C1F5E" w:rsidRDefault="00CE47E7" w:rsidP="006D2C56">
      <w:pPr>
        <w:spacing w:before="120" w:after="120"/>
        <w:ind w:left="720"/>
        <w:jc w:val="both"/>
        <w:rPr>
          <w:sz w:val="28"/>
          <w:szCs w:val="28"/>
        </w:rPr>
      </w:pPr>
      <w:r w:rsidRPr="006C1F5E">
        <w:rPr>
          <w:sz w:val="28"/>
          <w:szCs w:val="28"/>
        </w:rPr>
        <w:t>34. Tạp chí Công Thương.</w:t>
      </w:r>
    </w:p>
    <w:p w:rsidR="00CE47E7" w:rsidRPr="006C1F5E" w:rsidRDefault="00CE47E7" w:rsidP="006D2C56">
      <w:pPr>
        <w:spacing w:before="120" w:after="120"/>
        <w:ind w:left="720"/>
        <w:jc w:val="both"/>
        <w:rPr>
          <w:sz w:val="28"/>
          <w:szCs w:val="28"/>
        </w:rPr>
      </w:pPr>
      <w:r w:rsidRPr="006C1F5E">
        <w:rPr>
          <w:sz w:val="28"/>
          <w:szCs w:val="28"/>
        </w:rPr>
        <w:t>35. Trường Đào tạo, bồi dưỡng Cán bộ Công Thương Trung ương.</w:t>
      </w:r>
    </w:p>
    <w:p w:rsidR="00CE47E7" w:rsidRPr="006C1F5E" w:rsidRDefault="00CE47E7" w:rsidP="006D2C56">
      <w:pPr>
        <w:spacing w:before="120" w:after="120"/>
        <w:ind w:firstLine="720"/>
        <w:jc w:val="both"/>
        <w:rPr>
          <w:sz w:val="28"/>
          <w:szCs w:val="28"/>
        </w:rPr>
      </w:pPr>
      <w:r w:rsidRPr="006C1F5E">
        <w:rPr>
          <w:sz w:val="28"/>
          <w:szCs w:val="28"/>
        </w:rPr>
        <w:t>Các tổ chức quy định từ khoản 1 đến khoản 30 Điều này là các tổ chức giúp Bộ trưởng thực hiện chức năng quản lý nhà nước; các tổ chức quy định từ khoản 31 đến khoản 35 là các đơn vị sự nghiệp phục vụ chức năng quản lý nhà nước của Bộ.</w:t>
      </w:r>
    </w:p>
    <w:p w:rsidR="003E5E55" w:rsidRPr="006C1F5E" w:rsidRDefault="003E5E55" w:rsidP="006D2C56">
      <w:pPr>
        <w:spacing w:before="120" w:after="120" w:line="300" w:lineRule="atLeast"/>
        <w:jc w:val="both"/>
        <w:rPr>
          <w:i/>
          <w:sz w:val="28"/>
          <w:szCs w:val="28"/>
        </w:rPr>
      </w:pPr>
      <w:r w:rsidRPr="006C1F5E">
        <w:rPr>
          <w:i/>
          <w:sz w:val="28"/>
          <w:szCs w:val="28"/>
        </w:rPr>
        <w:t>Vai trò của Ngành Công thương trong quản lý Nhà nước</w:t>
      </w:r>
      <w:r w:rsidRPr="006C1F5E">
        <w:rPr>
          <w:i/>
          <w:sz w:val="28"/>
          <w:szCs w:val="28"/>
        </w:rPr>
        <w:t>:</w:t>
      </w:r>
    </w:p>
    <w:p w:rsidR="003E5E55" w:rsidRPr="006C1F5E" w:rsidRDefault="003E5E55" w:rsidP="006D2C56">
      <w:pPr>
        <w:pStyle w:val="ListParagraph"/>
        <w:numPr>
          <w:ilvl w:val="0"/>
          <w:numId w:val="17"/>
        </w:numPr>
        <w:spacing w:before="120" w:after="120" w:line="360" w:lineRule="auto"/>
        <w:jc w:val="both"/>
        <w:rPr>
          <w:bCs/>
          <w:i/>
          <w:sz w:val="28"/>
          <w:szCs w:val="28"/>
        </w:rPr>
      </w:pPr>
      <w:r w:rsidRPr="006C1F5E">
        <w:rPr>
          <w:i/>
          <w:sz w:val="28"/>
          <w:szCs w:val="28"/>
        </w:rPr>
        <w:t>Thực trạng vấn đề x</w:t>
      </w:r>
      <w:r w:rsidRPr="006C1F5E">
        <w:rPr>
          <w:bCs/>
          <w:i/>
          <w:sz w:val="28"/>
          <w:szCs w:val="28"/>
        </w:rPr>
        <w:t>ây dựng và phát triển Công nghiệp - Thương mại thời kỳ 1976 – 1986</w:t>
      </w:r>
    </w:p>
    <w:p w:rsidR="003E5E55" w:rsidRPr="006C1F5E" w:rsidRDefault="003E5E55" w:rsidP="006D2C56">
      <w:pPr>
        <w:spacing w:before="120" w:after="120" w:line="360" w:lineRule="auto"/>
        <w:ind w:firstLine="720"/>
        <w:jc w:val="both"/>
        <w:rPr>
          <w:sz w:val="28"/>
          <w:szCs w:val="28"/>
        </w:rPr>
      </w:pPr>
      <w:proofErr w:type="gramStart"/>
      <w:r w:rsidRPr="006C1F5E">
        <w:rPr>
          <w:iCs/>
          <w:sz w:val="28"/>
          <w:szCs w:val="28"/>
        </w:rPr>
        <w:t>Sau ngày 30/4/1975 miền Nam Việt Nam được hoàn toàn giải phóng đất nước thống nhất</w:t>
      </w:r>
      <w:r w:rsidR="00BC5C12" w:rsidRPr="006C1F5E">
        <w:rPr>
          <w:iCs/>
          <w:sz w:val="28"/>
          <w:szCs w:val="28"/>
        </w:rPr>
        <w:t>.</w:t>
      </w:r>
      <w:proofErr w:type="gramEnd"/>
      <w:r w:rsidR="00BC5C12" w:rsidRPr="006C1F5E">
        <w:rPr>
          <w:iCs/>
          <w:sz w:val="28"/>
          <w:szCs w:val="28"/>
        </w:rPr>
        <w:t xml:space="preserve"> </w:t>
      </w:r>
      <w:proofErr w:type="gramStart"/>
      <w:r w:rsidRPr="006C1F5E">
        <w:rPr>
          <w:iCs/>
          <w:sz w:val="28"/>
          <w:szCs w:val="28"/>
        </w:rPr>
        <w:t>Đảng và Nhà nước ta bắt đầu ngay việc thực hiện kế hoạch 5 năm lần thứ hai (1976-1980).</w:t>
      </w:r>
      <w:proofErr w:type="gramEnd"/>
      <w:r w:rsidRPr="006C1F5E">
        <w:rPr>
          <w:iCs/>
          <w:sz w:val="28"/>
          <w:szCs w:val="28"/>
        </w:rPr>
        <w:t xml:space="preserve"> </w:t>
      </w:r>
      <w:proofErr w:type="gramStart"/>
      <w:r w:rsidRPr="006C1F5E">
        <w:rPr>
          <w:iCs/>
          <w:sz w:val="28"/>
          <w:szCs w:val="28"/>
        </w:rPr>
        <w:t>Kế hoạch lần này có nhiều điểm không đạt.</w:t>
      </w:r>
      <w:proofErr w:type="gramEnd"/>
      <w:r w:rsidRPr="006C1F5E">
        <w:rPr>
          <w:iCs/>
          <w:sz w:val="28"/>
          <w:szCs w:val="28"/>
        </w:rPr>
        <w:t xml:space="preserve"> Sản xuất đình trệ</w:t>
      </w:r>
      <w:r w:rsidR="00BC5C12" w:rsidRPr="006C1F5E">
        <w:rPr>
          <w:iCs/>
          <w:sz w:val="28"/>
          <w:szCs w:val="28"/>
        </w:rPr>
        <w:t xml:space="preserve">, tình </w:t>
      </w:r>
      <w:r w:rsidRPr="006C1F5E">
        <w:rPr>
          <w:iCs/>
          <w:sz w:val="28"/>
          <w:szCs w:val="28"/>
        </w:rPr>
        <w:t>trạng thiếu lương thực diễn ra gay gắt, Ngân sách thiếu hụt lớn</w:t>
      </w:r>
      <w:r w:rsidR="00BC5C12" w:rsidRPr="006C1F5E">
        <w:rPr>
          <w:iCs/>
          <w:sz w:val="28"/>
          <w:szCs w:val="28"/>
        </w:rPr>
        <w:t xml:space="preserve">, </w:t>
      </w:r>
      <w:r w:rsidRPr="006C1F5E">
        <w:rPr>
          <w:iCs/>
          <w:sz w:val="28"/>
          <w:szCs w:val="28"/>
        </w:rPr>
        <w:t>Nhà nước thiếu vốn đầu tư cho nền kinh tế, nhiều công trình phải bỏ dở, hàng tiêu dùng thiết yếu thiếu trầm trọng.</w:t>
      </w:r>
    </w:p>
    <w:p w:rsidR="003E5E55" w:rsidRPr="006C1F5E" w:rsidRDefault="003E5E55" w:rsidP="006D2C56">
      <w:pPr>
        <w:spacing w:before="120" w:after="120" w:line="360" w:lineRule="auto"/>
        <w:ind w:firstLine="720"/>
        <w:jc w:val="both"/>
        <w:rPr>
          <w:iCs/>
          <w:sz w:val="28"/>
          <w:szCs w:val="28"/>
        </w:rPr>
      </w:pPr>
      <w:r w:rsidRPr="006C1F5E">
        <w:rPr>
          <w:iCs/>
          <w:sz w:val="28"/>
          <w:szCs w:val="28"/>
        </w:rPr>
        <w:t xml:space="preserve">Do các mục tiêu đề ra quá lớn nên Nhà nước tiến hành kế hoạch 5 năm lần thứ III (1981-1985) trong điều kiện nền kinh tế thiếu cân đối và lâm vào khủng hoảng trầm trọng. </w:t>
      </w:r>
      <w:proofErr w:type="gramStart"/>
      <w:r w:rsidRPr="006C1F5E">
        <w:rPr>
          <w:iCs/>
          <w:sz w:val="28"/>
          <w:szCs w:val="28"/>
        </w:rPr>
        <w:t>Sản xuất đình trệ thể hiện trên tất cả các lĩnh vực.</w:t>
      </w:r>
      <w:proofErr w:type="gramEnd"/>
      <w:r w:rsidRPr="006C1F5E">
        <w:rPr>
          <w:iCs/>
          <w:sz w:val="28"/>
          <w:szCs w:val="28"/>
        </w:rPr>
        <w:t xml:space="preserve"> Nạn lạm phát tăng nhanh, </w:t>
      </w:r>
      <w:r w:rsidR="00BC5C12" w:rsidRPr="006C1F5E">
        <w:rPr>
          <w:iCs/>
          <w:sz w:val="28"/>
          <w:szCs w:val="28"/>
        </w:rPr>
        <w:t xml:space="preserve">đời </w:t>
      </w:r>
      <w:r w:rsidRPr="006C1F5E">
        <w:rPr>
          <w:iCs/>
          <w:sz w:val="28"/>
          <w:szCs w:val="28"/>
        </w:rPr>
        <w:t>sống nhân dân hết sức khó khăn.</w:t>
      </w:r>
    </w:p>
    <w:p w:rsidR="003E5E55" w:rsidRPr="006C1F5E" w:rsidRDefault="00C77CFC" w:rsidP="006D2C56">
      <w:pPr>
        <w:spacing w:before="120" w:after="120" w:line="360" w:lineRule="auto"/>
        <w:ind w:firstLine="720"/>
        <w:jc w:val="both"/>
        <w:rPr>
          <w:rStyle w:val="apple-style-span"/>
          <w:rFonts w:eastAsiaTheme="majorEastAsia"/>
          <w:sz w:val="28"/>
          <w:szCs w:val="28"/>
        </w:rPr>
      </w:pPr>
      <w:proofErr w:type="gramStart"/>
      <w:r w:rsidRPr="006C1F5E">
        <w:rPr>
          <w:iCs/>
          <w:sz w:val="28"/>
          <w:szCs w:val="28"/>
        </w:rPr>
        <w:lastRenderedPageBreak/>
        <w:t xml:space="preserve">Cơ </w:t>
      </w:r>
      <w:r w:rsidR="003E5E55" w:rsidRPr="006C1F5E">
        <w:rPr>
          <w:iCs/>
          <w:sz w:val="28"/>
          <w:szCs w:val="28"/>
        </w:rPr>
        <w:t>chế quản lý kinh tế ở nước ta là cơ chế kế hoạch hóa tập trung</w:t>
      </w:r>
      <w:r w:rsidRPr="006C1F5E">
        <w:rPr>
          <w:iCs/>
          <w:sz w:val="28"/>
          <w:szCs w:val="28"/>
        </w:rPr>
        <w:t xml:space="preserve">, </w:t>
      </w:r>
      <w:r w:rsidR="003E5E55" w:rsidRPr="006C1F5E">
        <w:rPr>
          <w:iCs/>
          <w:sz w:val="28"/>
          <w:szCs w:val="28"/>
        </w:rPr>
        <w:t>Nhà nước quản lý nền kinh tế chủ yếu bằng mệnh lệnh hành chính</w:t>
      </w:r>
      <w:r w:rsidRPr="006C1F5E">
        <w:rPr>
          <w:iCs/>
          <w:sz w:val="28"/>
          <w:szCs w:val="28"/>
        </w:rPr>
        <w:t>.</w:t>
      </w:r>
      <w:proofErr w:type="gramEnd"/>
      <w:r w:rsidR="003E5E55" w:rsidRPr="006C1F5E">
        <w:rPr>
          <w:iCs/>
          <w:sz w:val="28"/>
          <w:szCs w:val="28"/>
        </w:rPr>
        <w:t xml:space="preserve"> Các doanh nghiệp hoạt động trên cơ sở các quyết định của cơ quan nhà nước</w:t>
      </w:r>
      <w:r w:rsidRPr="006C1F5E">
        <w:rPr>
          <w:iCs/>
          <w:sz w:val="28"/>
          <w:szCs w:val="28"/>
        </w:rPr>
        <w:t xml:space="preserve"> </w:t>
      </w:r>
      <w:r w:rsidR="003E5E55" w:rsidRPr="006C1F5E">
        <w:rPr>
          <w:iCs/>
          <w:sz w:val="28"/>
          <w:szCs w:val="28"/>
        </w:rPr>
        <w:t xml:space="preserve">đều do các cấp có thẩm quyền quyết định. </w:t>
      </w:r>
      <w:proofErr w:type="gramStart"/>
      <w:r w:rsidR="003E5E55" w:rsidRPr="006C1F5E">
        <w:rPr>
          <w:iCs/>
          <w:sz w:val="28"/>
          <w:szCs w:val="28"/>
        </w:rPr>
        <w:t>Nhà nước giao chỉ tiêu kế hoạch, cấp phát vốn, vật tư cho doanh nghiệp, doanh nghiệp giao nộp sản phẩm cho Nhà nước.</w:t>
      </w:r>
      <w:proofErr w:type="gramEnd"/>
      <w:r w:rsidR="003E5E55" w:rsidRPr="006C1F5E">
        <w:rPr>
          <w:iCs/>
          <w:sz w:val="28"/>
          <w:szCs w:val="28"/>
        </w:rPr>
        <w:t xml:space="preserve"> Nhà nước bù lỗ, lãi thì Nhà nước </w:t>
      </w:r>
      <w:proofErr w:type="gramStart"/>
      <w:r w:rsidR="003E5E55" w:rsidRPr="006C1F5E">
        <w:rPr>
          <w:iCs/>
          <w:sz w:val="28"/>
          <w:szCs w:val="28"/>
        </w:rPr>
        <w:t>thu</w:t>
      </w:r>
      <w:proofErr w:type="gramEnd"/>
      <w:r w:rsidR="003E5E55" w:rsidRPr="006C1F5E">
        <w:rPr>
          <w:iCs/>
          <w:sz w:val="28"/>
          <w:szCs w:val="28"/>
        </w:rPr>
        <w:t>.</w:t>
      </w:r>
      <w:r w:rsidRPr="006C1F5E">
        <w:rPr>
          <w:iCs/>
          <w:sz w:val="28"/>
          <w:szCs w:val="28"/>
        </w:rPr>
        <w:t xml:space="preserve"> </w:t>
      </w:r>
      <w:r w:rsidR="003E5E55" w:rsidRPr="006C1F5E">
        <w:rPr>
          <w:iCs/>
          <w:sz w:val="28"/>
          <w:szCs w:val="28"/>
        </w:rPr>
        <w:t xml:space="preserve">Các cơ quan hành chính can thiệp quá sâu vào hoạt động sản xuất nhưng lại không chịu trách nhiệm gì về quyết định của mình. </w:t>
      </w:r>
      <w:proofErr w:type="gramStart"/>
      <w:r w:rsidR="003E5E55" w:rsidRPr="006C1F5E">
        <w:rPr>
          <w:iCs/>
          <w:sz w:val="28"/>
          <w:szCs w:val="28"/>
        </w:rPr>
        <w:t>Những thiệt hại vật chất thì ngân sách Nhà nước phải gánh chịu.</w:t>
      </w:r>
      <w:proofErr w:type="gramEnd"/>
      <w:r w:rsidR="003E5E55" w:rsidRPr="006C1F5E">
        <w:rPr>
          <w:iCs/>
          <w:sz w:val="28"/>
          <w:szCs w:val="28"/>
        </w:rPr>
        <w:t xml:space="preserve"> </w:t>
      </w:r>
      <w:proofErr w:type="gramStart"/>
      <w:r w:rsidR="003E5E55" w:rsidRPr="006C1F5E">
        <w:rPr>
          <w:iCs/>
          <w:sz w:val="28"/>
          <w:szCs w:val="28"/>
        </w:rPr>
        <w:t>Hậu quả là cơ quan quản lý nhà nước làm thay chức năng quản lý sản xuất kinh doanh của doanh nghiệp.</w:t>
      </w:r>
      <w:proofErr w:type="gramEnd"/>
      <w:r w:rsidR="003E5E55" w:rsidRPr="006C1F5E">
        <w:rPr>
          <w:iCs/>
          <w:sz w:val="28"/>
          <w:szCs w:val="28"/>
        </w:rPr>
        <w:t xml:space="preserve"> </w:t>
      </w:r>
      <w:proofErr w:type="gramStart"/>
      <w:r w:rsidR="003E5E55" w:rsidRPr="006C1F5E">
        <w:rPr>
          <w:iCs/>
          <w:sz w:val="28"/>
          <w:szCs w:val="28"/>
        </w:rPr>
        <w:t>Còn các doanh nghiệp vừa bị trói buộc, vì không có quyền tự chủ, vừa ỷ lại vào cấp trên</w:t>
      </w:r>
      <w:r w:rsidRPr="006C1F5E">
        <w:rPr>
          <w:iCs/>
          <w:sz w:val="28"/>
          <w:szCs w:val="28"/>
        </w:rPr>
        <w:t>.</w:t>
      </w:r>
      <w:proofErr w:type="gramEnd"/>
      <w:r w:rsidR="003E5E55" w:rsidRPr="006C1F5E">
        <w:rPr>
          <w:iCs/>
          <w:sz w:val="28"/>
          <w:szCs w:val="28"/>
        </w:rPr>
        <w:br/>
      </w:r>
      <w:proofErr w:type="gramStart"/>
      <w:r w:rsidR="003E5E55" w:rsidRPr="006C1F5E">
        <w:rPr>
          <w:iCs/>
          <w:sz w:val="28"/>
          <w:szCs w:val="28"/>
        </w:rPr>
        <w:t>Quan hệ hàng hóa – tiền tệ bị coi nhẹ, chỉ là hình thức, quan hệ hiện vật là chủ yếu.</w:t>
      </w:r>
      <w:proofErr w:type="gramEnd"/>
      <w:r w:rsidR="003E5E55" w:rsidRPr="006C1F5E">
        <w:rPr>
          <w:iCs/>
          <w:sz w:val="28"/>
          <w:szCs w:val="28"/>
        </w:rPr>
        <w:t xml:space="preserve"> </w:t>
      </w:r>
      <w:proofErr w:type="gramStart"/>
      <w:r w:rsidR="003E5E55" w:rsidRPr="006C1F5E">
        <w:rPr>
          <w:iCs/>
          <w:sz w:val="28"/>
          <w:szCs w:val="28"/>
        </w:rPr>
        <w:t>Nhà nước quản lý kin</w:t>
      </w:r>
      <w:r w:rsidR="003E5E55" w:rsidRPr="006C1F5E">
        <w:rPr>
          <w:rStyle w:val="apple-style-span"/>
          <w:rFonts w:eastAsiaTheme="majorEastAsia"/>
          <w:sz w:val="28"/>
          <w:szCs w:val="28"/>
        </w:rPr>
        <w:t>h tế thông qua chế độ “cấp phát – giao nộp”.</w:t>
      </w:r>
      <w:proofErr w:type="gramEnd"/>
      <w:r w:rsidR="003E5E55" w:rsidRPr="006C1F5E">
        <w:rPr>
          <w:rStyle w:val="apple-style-span"/>
          <w:rFonts w:eastAsiaTheme="majorEastAsia"/>
          <w:sz w:val="28"/>
          <w:szCs w:val="28"/>
        </w:rPr>
        <w:t xml:space="preserve"> </w:t>
      </w:r>
      <w:proofErr w:type="gramStart"/>
      <w:r w:rsidR="003E5E55" w:rsidRPr="006C1F5E">
        <w:rPr>
          <w:rStyle w:val="apple-style-span"/>
          <w:rFonts w:eastAsiaTheme="majorEastAsia"/>
          <w:sz w:val="28"/>
          <w:szCs w:val="28"/>
        </w:rPr>
        <w:t>Hạch toán kinh tế chỉ là hình thức.</w:t>
      </w:r>
      <w:proofErr w:type="gramEnd"/>
    </w:p>
    <w:p w:rsidR="00C77CFC" w:rsidRPr="006C1F5E" w:rsidRDefault="003E5E55" w:rsidP="006D2C56">
      <w:pPr>
        <w:spacing w:before="120" w:after="120" w:line="360" w:lineRule="auto"/>
        <w:ind w:firstLine="720"/>
        <w:jc w:val="both"/>
        <w:rPr>
          <w:sz w:val="28"/>
          <w:szCs w:val="28"/>
        </w:rPr>
      </w:pPr>
      <w:r w:rsidRPr="006C1F5E">
        <w:rPr>
          <w:rStyle w:val="apple-style-span"/>
          <w:rFonts w:eastAsiaTheme="majorEastAsia"/>
          <w:sz w:val="28"/>
          <w:szCs w:val="28"/>
        </w:rPr>
        <w:t xml:space="preserve">Bộ máy quản lý cồng kềnh, nhiều cấp trung gian vừa kém năng động vừa sinh ra đội </w:t>
      </w:r>
      <w:proofErr w:type="gramStart"/>
      <w:r w:rsidRPr="006C1F5E">
        <w:rPr>
          <w:rStyle w:val="apple-style-span"/>
          <w:rFonts w:eastAsiaTheme="majorEastAsia"/>
          <w:sz w:val="28"/>
          <w:szCs w:val="28"/>
        </w:rPr>
        <w:t>ngũ</w:t>
      </w:r>
      <w:proofErr w:type="gramEnd"/>
      <w:r w:rsidRPr="006C1F5E">
        <w:rPr>
          <w:rStyle w:val="apple-style-span"/>
          <w:rFonts w:eastAsiaTheme="majorEastAsia"/>
          <w:sz w:val="28"/>
          <w:szCs w:val="28"/>
        </w:rPr>
        <w:t xml:space="preserve"> quản lý kém năng lực, phong cách cửa quyền, quan liêu.</w:t>
      </w:r>
    </w:p>
    <w:p w:rsidR="003E5E55" w:rsidRPr="006C1F5E" w:rsidRDefault="003E5E55" w:rsidP="006D2C56">
      <w:pPr>
        <w:spacing w:before="120" w:after="120" w:line="360" w:lineRule="auto"/>
        <w:ind w:firstLine="720"/>
        <w:jc w:val="both"/>
        <w:rPr>
          <w:rStyle w:val="apple-style-span"/>
          <w:rFonts w:eastAsiaTheme="majorEastAsia"/>
          <w:sz w:val="28"/>
          <w:szCs w:val="28"/>
        </w:rPr>
      </w:pPr>
      <w:r w:rsidRPr="006C1F5E">
        <w:rPr>
          <w:rStyle w:val="apple-style-span"/>
          <w:rFonts w:eastAsiaTheme="majorEastAsia"/>
          <w:sz w:val="28"/>
          <w:szCs w:val="28"/>
        </w:rPr>
        <w:t>Chế độ bao cấp được thực hiện dưới các hình thức chủ yếu sau:</w:t>
      </w:r>
      <w:r w:rsidR="00C77CFC" w:rsidRPr="006C1F5E">
        <w:rPr>
          <w:rStyle w:val="apple-style-span"/>
          <w:rFonts w:eastAsiaTheme="majorEastAsia"/>
          <w:sz w:val="28"/>
          <w:szCs w:val="28"/>
        </w:rPr>
        <w:t xml:space="preserve"> </w:t>
      </w:r>
      <w:r w:rsidRPr="006C1F5E">
        <w:rPr>
          <w:rStyle w:val="apple-style-span"/>
          <w:rFonts w:eastAsiaTheme="majorEastAsia"/>
          <w:sz w:val="28"/>
          <w:szCs w:val="28"/>
        </w:rPr>
        <w:t>Bao cấp qua giá</w:t>
      </w:r>
      <w:r w:rsidR="00C77CFC" w:rsidRPr="006C1F5E">
        <w:rPr>
          <w:rStyle w:val="apple-style-span"/>
          <w:rFonts w:eastAsiaTheme="majorEastAsia"/>
          <w:sz w:val="28"/>
          <w:szCs w:val="28"/>
        </w:rPr>
        <w:t xml:space="preserve">, bao </w:t>
      </w:r>
      <w:r w:rsidRPr="006C1F5E">
        <w:rPr>
          <w:rStyle w:val="apple-style-span"/>
          <w:rFonts w:eastAsiaTheme="majorEastAsia"/>
          <w:sz w:val="28"/>
          <w:szCs w:val="28"/>
        </w:rPr>
        <w:t>cấp qua chế độ tem phiếu nghĩa là trả tiền lương bằng hiện vật</w:t>
      </w:r>
      <w:r w:rsidR="00C77CFC" w:rsidRPr="006C1F5E">
        <w:rPr>
          <w:rStyle w:val="apple-style-span"/>
          <w:rFonts w:eastAsiaTheme="majorEastAsia"/>
          <w:sz w:val="28"/>
          <w:szCs w:val="28"/>
        </w:rPr>
        <w:t xml:space="preserve">, bao </w:t>
      </w:r>
      <w:r w:rsidRPr="006C1F5E">
        <w:rPr>
          <w:rStyle w:val="apple-style-span"/>
          <w:rFonts w:eastAsiaTheme="majorEastAsia"/>
          <w:sz w:val="28"/>
          <w:szCs w:val="28"/>
        </w:rPr>
        <w:t>cấp qua chế độ cấp phát vốn của ngân sách, không có chế tài ràng buộc trách nhiệm</w:t>
      </w:r>
      <w:r w:rsidR="00C77CFC" w:rsidRPr="006C1F5E">
        <w:rPr>
          <w:rStyle w:val="apple-style-span"/>
          <w:rFonts w:eastAsiaTheme="majorEastAsia"/>
          <w:sz w:val="28"/>
          <w:szCs w:val="28"/>
        </w:rPr>
        <w:t>.</w:t>
      </w:r>
    </w:p>
    <w:p w:rsidR="003E5E55" w:rsidRPr="006C1F5E" w:rsidRDefault="003E5E55" w:rsidP="006D2C56">
      <w:pPr>
        <w:spacing w:before="120" w:after="120" w:line="360" w:lineRule="auto"/>
        <w:ind w:firstLine="720"/>
        <w:jc w:val="both"/>
        <w:rPr>
          <w:rStyle w:val="apple-style-span"/>
          <w:rFonts w:eastAsiaTheme="majorEastAsia"/>
          <w:sz w:val="28"/>
          <w:szCs w:val="28"/>
        </w:rPr>
      </w:pPr>
      <w:r w:rsidRPr="006C1F5E">
        <w:rPr>
          <w:rStyle w:val="apple-style-span"/>
          <w:rFonts w:eastAsiaTheme="majorEastAsia"/>
          <w:sz w:val="28"/>
          <w:szCs w:val="28"/>
        </w:rPr>
        <w:t>Khi nền kinh tế thế giới chuyển sang giai đoạn phát triển theo chiều sâu dựa trên cơ sở áp dụng các thành tựu của cuộc cách mạng khoa học – công nghệ hiện đại thì cơ chế quản lý này càng bộc lộ những khiếm khuyết của nó, làm cho kinh tế các nước xã hội chủ nghĩa trước đây, trong đó có nước ta, lâm vào tình trạng trì trệ, khủng hoảng.</w:t>
      </w:r>
    </w:p>
    <w:p w:rsidR="003E5E55" w:rsidRPr="006C1F5E" w:rsidRDefault="003E5E55" w:rsidP="006D2C56">
      <w:pPr>
        <w:spacing w:before="120" w:after="120" w:line="360" w:lineRule="auto"/>
        <w:ind w:firstLine="720"/>
        <w:jc w:val="both"/>
        <w:rPr>
          <w:sz w:val="28"/>
          <w:szCs w:val="28"/>
        </w:rPr>
      </w:pPr>
      <w:r w:rsidRPr="006C1F5E">
        <w:rPr>
          <w:rStyle w:val="apple-style-span"/>
          <w:rFonts w:eastAsiaTheme="majorEastAsia"/>
          <w:sz w:val="28"/>
          <w:szCs w:val="28"/>
        </w:rPr>
        <w:t xml:space="preserve">Trong thời kỳ này, do chưa thừa nhận sản xuất hàng hóa và cơ chế thị trường, chúng ta xem kế hoạch hóa là đặc trưng quan trọng nhất của kinh tế xã hội chủ nghĩa, phân bổ mọi nguồn lực theo kế hoạch là chủ yếu; coi thị trường chỉ là một công cụ thứ yếu bổ sung cho kế hoạch. </w:t>
      </w:r>
      <w:proofErr w:type="gramStart"/>
      <w:r w:rsidRPr="006C1F5E">
        <w:rPr>
          <w:rStyle w:val="apple-style-span"/>
          <w:rFonts w:eastAsiaTheme="majorEastAsia"/>
          <w:sz w:val="28"/>
          <w:szCs w:val="28"/>
        </w:rPr>
        <w:t xml:space="preserve">Không thừa nhận trên thực tế sự tồn tại </w:t>
      </w:r>
      <w:r w:rsidRPr="006C1F5E">
        <w:rPr>
          <w:rStyle w:val="apple-style-span"/>
          <w:rFonts w:eastAsiaTheme="majorEastAsia"/>
          <w:sz w:val="28"/>
          <w:szCs w:val="28"/>
        </w:rPr>
        <w:lastRenderedPageBreak/>
        <w:t>của nền kinh tế nhiều thành phần trong thời kỳ quá độ, lấy kinh tế quốc doanh và tập thể là chủ yếu.</w:t>
      </w:r>
      <w:proofErr w:type="gramEnd"/>
    </w:p>
    <w:p w:rsidR="003E5E55" w:rsidRPr="006C1F5E" w:rsidRDefault="003E5E55" w:rsidP="007233E3">
      <w:pPr>
        <w:pStyle w:val="Heading3"/>
        <w:numPr>
          <w:ilvl w:val="0"/>
          <w:numId w:val="17"/>
        </w:numPr>
        <w:spacing w:before="120" w:beforeAutospacing="0" w:after="120" w:afterAutospacing="0" w:line="360" w:lineRule="auto"/>
        <w:jc w:val="both"/>
        <w:rPr>
          <w:b w:val="0"/>
          <w:i/>
          <w:sz w:val="28"/>
          <w:szCs w:val="28"/>
        </w:rPr>
      </w:pPr>
      <w:bookmarkStart w:id="2" w:name="_Toc445327418"/>
      <w:r w:rsidRPr="006C1F5E">
        <w:rPr>
          <w:b w:val="0"/>
          <w:i/>
          <w:sz w:val="28"/>
          <w:szCs w:val="28"/>
        </w:rPr>
        <w:t>Hoạt động thực tiễn</w:t>
      </w:r>
      <w:bookmarkEnd w:id="2"/>
      <w:r w:rsidR="00303377" w:rsidRPr="006C1F5E">
        <w:rPr>
          <w:b w:val="0"/>
          <w:i/>
          <w:sz w:val="28"/>
          <w:szCs w:val="28"/>
        </w:rPr>
        <w:t xml:space="preserve">: </w:t>
      </w:r>
      <w:r w:rsidRPr="006C1F5E">
        <w:rPr>
          <w:b w:val="0"/>
          <w:bCs w:val="0"/>
          <w:i/>
          <w:sz w:val="28"/>
          <w:szCs w:val="28"/>
        </w:rPr>
        <w:t xml:space="preserve">Những hạn chế, khó khăn của công nghiệp và thương mại trong thời kỳ 1976 </w:t>
      </w:r>
      <w:r w:rsidR="00303377" w:rsidRPr="006C1F5E">
        <w:rPr>
          <w:b w:val="0"/>
          <w:bCs w:val="0"/>
          <w:i/>
          <w:sz w:val="28"/>
          <w:szCs w:val="28"/>
        </w:rPr>
        <w:t>–</w:t>
      </w:r>
      <w:r w:rsidRPr="006C1F5E">
        <w:rPr>
          <w:b w:val="0"/>
          <w:bCs w:val="0"/>
          <w:i/>
          <w:sz w:val="28"/>
          <w:szCs w:val="28"/>
        </w:rPr>
        <w:t xml:space="preserve"> 1986</w:t>
      </w:r>
      <w:r w:rsidR="00303377" w:rsidRPr="006C1F5E">
        <w:rPr>
          <w:b w:val="0"/>
          <w:bCs w:val="0"/>
          <w:i/>
          <w:sz w:val="28"/>
          <w:szCs w:val="28"/>
        </w:rPr>
        <w:t>.</w:t>
      </w:r>
    </w:p>
    <w:p w:rsidR="003E5E55" w:rsidRPr="006C1F5E" w:rsidRDefault="003E5E55" w:rsidP="006D2C56">
      <w:pPr>
        <w:spacing w:before="120" w:after="120" w:line="300" w:lineRule="atLeast"/>
        <w:ind w:firstLine="720"/>
        <w:jc w:val="both"/>
        <w:rPr>
          <w:sz w:val="28"/>
          <w:szCs w:val="28"/>
        </w:rPr>
      </w:pPr>
      <w:r w:rsidRPr="006C1F5E">
        <w:rPr>
          <w:sz w:val="28"/>
          <w:szCs w:val="28"/>
        </w:rPr>
        <w:t xml:space="preserve">Sau 20 năm khôi phục, cải tạo, xây dựng và phát triển, đến cuối năm 1975, miền Bắc đã hình thành một nền công nghiệp tự chủ với cơ sở vật chất kỹ thuật được tăng cường đáng kể. Cơ cấu công nghiệp đã phát triển hoàn chỉnh hơn, bao gồm các ngành công nghiệp nặng như điện, than, gang thép, chế tạo máy công cụ…; công nghiệp hoá chất đã sản xuất được xút, phân bón, thuốc trừ sâu…; công nghiệp nhẹ và công nghiệp thực phẩm đã sản xuất được vải mặc, thuốc lá, đường mật, rượu, bia, đồ hộp… </w:t>
      </w:r>
    </w:p>
    <w:p w:rsidR="003E5E55" w:rsidRPr="006C1F5E" w:rsidRDefault="003E5E55" w:rsidP="006D2C56">
      <w:pPr>
        <w:spacing w:before="120" w:after="120" w:line="300" w:lineRule="atLeast"/>
        <w:ind w:firstLine="720"/>
        <w:jc w:val="both"/>
        <w:rPr>
          <w:sz w:val="28"/>
          <w:szCs w:val="28"/>
        </w:rPr>
      </w:pPr>
      <w:r w:rsidRPr="006C1F5E">
        <w:rPr>
          <w:sz w:val="28"/>
          <w:szCs w:val="28"/>
        </w:rPr>
        <w:t xml:space="preserve">Miền Nam có sự phát triển nhất định của công nghiệp, tuy nhiên còn nhỏ bé, thiếu cân đối, nhất là thiếu các ngành công nghiệp nặng. </w:t>
      </w:r>
      <w:proofErr w:type="gramStart"/>
      <w:r w:rsidRPr="006C1F5E">
        <w:rPr>
          <w:sz w:val="28"/>
          <w:szCs w:val="28"/>
        </w:rPr>
        <w:t>Công nghiệp miền Nam được hình thành và phát triển gắn với chủ nghĩa thực dân mới của đế quốc Mỹ nên có những hạn chế.</w:t>
      </w:r>
      <w:proofErr w:type="gramEnd"/>
    </w:p>
    <w:p w:rsidR="003E5E55" w:rsidRPr="006C1F5E" w:rsidRDefault="003E5E55" w:rsidP="006D2C56">
      <w:pPr>
        <w:spacing w:before="120" w:after="120" w:line="300" w:lineRule="atLeast"/>
        <w:ind w:firstLine="720"/>
        <w:jc w:val="both"/>
        <w:rPr>
          <w:sz w:val="28"/>
          <w:szCs w:val="28"/>
        </w:rPr>
      </w:pPr>
      <w:r w:rsidRPr="006C1F5E">
        <w:rPr>
          <w:sz w:val="28"/>
          <w:szCs w:val="28"/>
        </w:rPr>
        <w:t>Những điểm mới trong chủ trương, chính sách của Đảng và Nhà nước</w:t>
      </w:r>
      <w:r w:rsidR="00303377" w:rsidRPr="006C1F5E">
        <w:rPr>
          <w:sz w:val="28"/>
          <w:szCs w:val="28"/>
        </w:rPr>
        <w:t>:</w:t>
      </w:r>
      <w:r w:rsidRPr="006C1F5E">
        <w:rPr>
          <w:sz w:val="28"/>
          <w:szCs w:val="28"/>
        </w:rPr>
        <w:t xml:space="preserve"> điều chỉnh mối quan hệ giữa công nghiệp và nông nghiệp, giữa công nghiệp nặng và công nghiệp nhẹ; trong cải tạo xã hội chủ nghĩa đối với công nghiệp đã chú ý hơn tới các hình thức thích hợp; trong cải tiến quản lý công nghiệp đã có những cải tiến theo hướng mở rộng quyền tự chủ cho xí nghiệp và các hợp tác xã. </w:t>
      </w:r>
      <w:proofErr w:type="gramStart"/>
      <w:r w:rsidRPr="006C1F5E">
        <w:rPr>
          <w:sz w:val="28"/>
          <w:szCs w:val="28"/>
        </w:rPr>
        <w:t>Tuy nhiên, vẫn còn hạn chế là chưa thấy được sự cần thiết xoá bỏ cơ chế quản lý kế hoạch hoá tập trung quan liêu bao cấp</w:t>
      </w:r>
      <w:r w:rsidR="00303377" w:rsidRPr="006C1F5E">
        <w:rPr>
          <w:sz w:val="28"/>
          <w:szCs w:val="28"/>
        </w:rPr>
        <w:t>.</w:t>
      </w:r>
      <w:proofErr w:type="gramEnd"/>
    </w:p>
    <w:p w:rsidR="003E5E55" w:rsidRPr="006C1F5E" w:rsidRDefault="003E5E55" w:rsidP="007233E3">
      <w:pPr>
        <w:pStyle w:val="ListParagraph"/>
        <w:numPr>
          <w:ilvl w:val="0"/>
          <w:numId w:val="17"/>
        </w:numPr>
        <w:spacing w:before="120" w:after="120" w:line="300" w:lineRule="atLeast"/>
        <w:jc w:val="both"/>
        <w:rPr>
          <w:i/>
          <w:sz w:val="28"/>
          <w:szCs w:val="28"/>
        </w:rPr>
      </w:pPr>
      <w:r w:rsidRPr="006C1F5E">
        <w:rPr>
          <w:i/>
          <w:sz w:val="28"/>
          <w:szCs w:val="28"/>
        </w:rPr>
        <w:t>Vấn đề cải tạo</w:t>
      </w:r>
    </w:p>
    <w:p w:rsidR="003E5E55" w:rsidRPr="006C1F5E" w:rsidRDefault="003E5E55" w:rsidP="006D2C56">
      <w:pPr>
        <w:spacing w:before="120" w:after="120" w:line="300" w:lineRule="atLeast"/>
        <w:ind w:firstLine="720"/>
        <w:jc w:val="both"/>
        <w:rPr>
          <w:sz w:val="28"/>
          <w:szCs w:val="28"/>
        </w:rPr>
      </w:pPr>
      <w:proofErr w:type="gramStart"/>
      <w:r w:rsidRPr="006C1F5E">
        <w:rPr>
          <w:sz w:val="28"/>
          <w:szCs w:val="28"/>
        </w:rPr>
        <w:t>Ở miền Bắc, sau khi chiến tranh kết thúc, phải tiếp tục khôi phục và nhanh chóng ổn định sản xuất cho các xí nghiệp bị đánh phá trong chiến tranh.</w:t>
      </w:r>
      <w:proofErr w:type="gramEnd"/>
      <w:r w:rsidRPr="006C1F5E">
        <w:rPr>
          <w:sz w:val="28"/>
          <w:szCs w:val="28"/>
        </w:rPr>
        <w:t xml:space="preserve"> </w:t>
      </w:r>
      <w:proofErr w:type="gramStart"/>
      <w:r w:rsidRPr="006C1F5E">
        <w:rPr>
          <w:sz w:val="28"/>
          <w:szCs w:val="28"/>
        </w:rPr>
        <w:t>Trong khi đó lại phải chia sẻ một lực lượng lớn về người, vật tư kỹ thuật cho việc tiếp quản và khôi phục sản xuất công nghiệp ở miền Nam mới giải phóng.</w:t>
      </w:r>
      <w:proofErr w:type="gramEnd"/>
      <w:r w:rsidRPr="006C1F5E">
        <w:rPr>
          <w:sz w:val="28"/>
          <w:szCs w:val="28"/>
        </w:rPr>
        <w:t xml:space="preserve"> </w:t>
      </w:r>
      <w:proofErr w:type="gramStart"/>
      <w:r w:rsidRPr="006C1F5E">
        <w:rPr>
          <w:sz w:val="28"/>
          <w:szCs w:val="28"/>
        </w:rPr>
        <w:t>Việc thống nhất tổ chức, quản lý công nghiệp cả nước cũng là yêu cầu cấp bách đặt ra.</w:t>
      </w:r>
      <w:proofErr w:type="gramEnd"/>
      <w:r w:rsidRPr="006C1F5E">
        <w:rPr>
          <w:sz w:val="28"/>
          <w:szCs w:val="28"/>
        </w:rPr>
        <w:t xml:space="preserve"> </w:t>
      </w:r>
    </w:p>
    <w:p w:rsidR="003E5E55" w:rsidRPr="006C1F5E" w:rsidRDefault="003E5E55" w:rsidP="006D2C56">
      <w:pPr>
        <w:spacing w:before="120" w:after="120" w:line="300" w:lineRule="atLeast"/>
        <w:ind w:firstLine="720"/>
        <w:jc w:val="both"/>
        <w:rPr>
          <w:sz w:val="28"/>
          <w:szCs w:val="28"/>
        </w:rPr>
      </w:pPr>
      <w:r w:rsidRPr="006C1F5E">
        <w:rPr>
          <w:sz w:val="28"/>
          <w:szCs w:val="28"/>
        </w:rPr>
        <w:t xml:space="preserve">Ở miền Nam, tuy có những năng lực sản xuất công nghiệp nhẹ và công nghiệp thực phẩm khá quan trọng, nhưng việc khôi phục sản xuất không phải dễ dàng, vì công nghiệp miền Nam hoàn toàn phụ thuộc vào kỹ thuật và nguyên, vật liệu nhập khẩu. Sau ngày giải phóng, sản xuất công nghiệp miền Nam bị đình đốn, một phần vì thiếu nguyên vật liệu và phụ tùng thay thế, một phần do thái độ bất hợp tác của giai cấp tư sản đối với cải tạo. Do đó, chúng ta đề ra nhiệm vụ khẩn trương tiến hành cải tạo xã hội chủ nghĩa công nghiệp miền Nam. </w:t>
      </w:r>
    </w:p>
    <w:p w:rsidR="003E5E55" w:rsidRPr="006C1F5E" w:rsidRDefault="003E5E55" w:rsidP="006D2C56">
      <w:pPr>
        <w:spacing w:before="120" w:after="120" w:line="300" w:lineRule="atLeast"/>
        <w:jc w:val="both"/>
        <w:rPr>
          <w:i/>
          <w:sz w:val="28"/>
          <w:szCs w:val="28"/>
        </w:rPr>
      </w:pPr>
      <w:r w:rsidRPr="006C1F5E">
        <w:rPr>
          <w:i/>
          <w:sz w:val="28"/>
          <w:szCs w:val="28"/>
        </w:rPr>
        <w:t>Cải tiến quản lý và tổ chức sản xuất trong công nghiệp</w:t>
      </w:r>
    </w:p>
    <w:p w:rsidR="003E5E55" w:rsidRPr="006C1F5E" w:rsidRDefault="003E5E55" w:rsidP="006D2C56">
      <w:pPr>
        <w:spacing w:before="120" w:after="120" w:line="300" w:lineRule="atLeast"/>
        <w:ind w:firstLine="720"/>
        <w:jc w:val="both"/>
        <w:rPr>
          <w:sz w:val="28"/>
          <w:szCs w:val="28"/>
        </w:rPr>
      </w:pPr>
      <w:proofErr w:type="gramStart"/>
      <w:r w:rsidRPr="006C1F5E">
        <w:rPr>
          <w:sz w:val="28"/>
          <w:szCs w:val="28"/>
        </w:rPr>
        <w:lastRenderedPageBreak/>
        <w:t>Cơ chế kế hoạch hoá tập trung quan liêu bao cấp đang áp dụng trong công nghiệp đã ngày càng bộc lộ nhiều hạn chế.</w:t>
      </w:r>
      <w:proofErr w:type="gramEnd"/>
      <w:r w:rsidRPr="006C1F5E">
        <w:rPr>
          <w:sz w:val="28"/>
          <w:szCs w:val="28"/>
        </w:rPr>
        <w:t xml:space="preserve"> </w:t>
      </w:r>
      <w:proofErr w:type="gramStart"/>
      <w:r w:rsidRPr="006C1F5E">
        <w:rPr>
          <w:sz w:val="28"/>
          <w:szCs w:val="28"/>
        </w:rPr>
        <w:t>Các xí nghiệp quốc doanh không có quyền chủ động trong sản xuất vì phụ thuộc vào kế hoạch Nhà nước về vật tư, tài chính.</w:t>
      </w:r>
      <w:proofErr w:type="gramEnd"/>
      <w:r w:rsidRPr="006C1F5E">
        <w:rPr>
          <w:sz w:val="28"/>
          <w:szCs w:val="28"/>
        </w:rPr>
        <w:t xml:space="preserve"> </w:t>
      </w:r>
    </w:p>
    <w:p w:rsidR="00303377" w:rsidRPr="006C1F5E" w:rsidRDefault="003E5E55" w:rsidP="006D2C56">
      <w:pPr>
        <w:spacing w:before="120" w:after="120" w:line="300" w:lineRule="atLeast"/>
        <w:ind w:firstLine="720"/>
        <w:jc w:val="both"/>
        <w:rPr>
          <w:sz w:val="28"/>
          <w:szCs w:val="28"/>
        </w:rPr>
      </w:pPr>
      <w:proofErr w:type="gramStart"/>
      <w:r w:rsidRPr="006C1F5E">
        <w:rPr>
          <w:sz w:val="28"/>
          <w:szCs w:val="28"/>
        </w:rPr>
        <w:t>Thời kỳ này, chúng ta đã tiến hành tổ chức lại sản xuất công nghiệp, thành lập nhiều công ty và liên hiệp xí nghiệp trong công nghiệp nặng, công nghiệp nhẹ, công nghiệp thực phẩm, công nghiệp vật liệu xây dựng.</w:t>
      </w:r>
      <w:proofErr w:type="gramEnd"/>
      <w:r w:rsidRPr="006C1F5E">
        <w:rPr>
          <w:sz w:val="28"/>
          <w:szCs w:val="28"/>
        </w:rPr>
        <w:t xml:space="preserve"> </w:t>
      </w:r>
    </w:p>
    <w:p w:rsidR="003E5E55" w:rsidRPr="006C1F5E" w:rsidRDefault="003E5E55" w:rsidP="006D2C56">
      <w:pPr>
        <w:spacing w:before="120" w:after="120" w:line="300" w:lineRule="atLeast"/>
        <w:jc w:val="both"/>
        <w:rPr>
          <w:i/>
          <w:sz w:val="28"/>
          <w:szCs w:val="28"/>
        </w:rPr>
      </w:pPr>
      <w:r w:rsidRPr="006C1F5E">
        <w:rPr>
          <w:bCs/>
          <w:i/>
          <w:iCs/>
          <w:sz w:val="28"/>
          <w:szCs w:val="28"/>
        </w:rPr>
        <w:t xml:space="preserve">Phát triển công nghiệp trong kế hoạch 5 năm lần thứ II và III (1976- 1980 và 1981-1985) </w:t>
      </w:r>
    </w:p>
    <w:p w:rsidR="003E5E55" w:rsidRPr="006C1F5E" w:rsidRDefault="003E5E55" w:rsidP="006D2C56">
      <w:pPr>
        <w:spacing w:before="120" w:after="120" w:line="300" w:lineRule="atLeast"/>
        <w:ind w:firstLine="720"/>
        <w:jc w:val="both"/>
        <w:rPr>
          <w:sz w:val="28"/>
          <w:szCs w:val="28"/>
        </w:rPr>
      </w:pPr>
      <w:r w:rsidRPr="006C1F5E">
        <w:rPr>
          <w:sz w:val="28"/>
          <w:szCs w:val="28"/>
        </w:rPr>
        <w:t xml:space="preserve">Trong thời kỳ này, nhiều công trình tương đối lớn được xây dựng như các nhà máy nhiệt điện Phả Lại, thuỷ điện Hoà Bình, thuỷ điện Trị An; khu dầu khí Vũng Tầu; các nhà máy xi măng Bỉm Sơn, Hoàng Thạch, Hà Tiên; nhà máy phân lân Lâm Thao; các nhà máy sợi Hà Nội, Vinh, Huế, Nha Trang; các nhà máy đường Lam Sơn, La Ngà; các nhà máy giấy Bãi Bằng, Tân Mai... </w:t>
      </w:r>
    </w:p>
    <w:p w:rsidR="003E5E55" w:rsidRPr="006C1F5E" w:rsidRDefault="003E5E55" w:rsidP="006D2C56">
      <w:pPr>
        <w:spacing w:before="120" w:after="120" w:line="300" w:lineRule="atLeast"/>
        <w:ind w:firstLine="720"/>
        <w:jc w:val="both"/>
        <w:rPr>
          <w:sz w:val="28"/>
          <w:szCs w:val="28"/>
        </w:rPr>
      </w:pPr>
      <w:r w:rsidRPr="006C1F5E">
        <w:rPr>
          <w:sz w:val="28"/>
          <w:szCs w:val="28"/>
        </w:rPr>
        <w:t>- Thời kỳ kế hoạch 5 năm lần thứ II (1976-1980), sản xuất công nghiệp phát triển đều trong 3 năm đầu sau đó tụt xuống và năm 1980 chỉ tăng 2,5% so với năm 1976. Tính cả thời kỳ, tốc độ tăng bình quân chỉ có 0</w:t>
      </w:r>
      <w:proofErr w:type="gramStart"/>
      <w:r w:rsidRPr="006C1F5E">
        <w:rPr>
          <w:sz w:val="28"/>
          <w:szCs w:val="28"/>
        </w:rPr>
        <w:t>,6</w:t>
      </w:r>
      <w:proofErr w:type="gramEnd"/>
      <w:r w:rsidRPr="006C1F5E">
        <w:rPr>
          <w:sz w:val="28"/>
          <w:szCs w:val="28"/>
        </w:rPr>
        <w:t xml:space="preserve">%/năm. </w:t>
      </w:r>
    </w:p>
    <w:p w:rsidR="003E5E55" w:rsidRPr="006C1F5E" w:rsidRDefault="003E5E55" w:rsidP="006D2C56">
      <w:pPr>
        <w:spacing w:before="120" w:after="120" w:line="300" w:lineRule="atLeast"/>
        <w:ind w:firstLine="720"/>
        <w:jc w:val="both"/>
        <w:rPr>
          <w:sz w:val="28"/>
          <w:szCs w:val="28"/>
        </w:rPr>
      </w:pPr>
      <w:r w:rsidRPr="006C1F5E">
        <w:rPr>
          <w:sz w:val="28"/>
          <w:szCs w:val="28"/>
        </w:rPr>
        <w:t xml:space="preserve">- Thời kỳ kế hoạch 5 năm lần thứ III (1981-1985): Sản xuất công nghiệp vượt qua thời kỳ suy thoái và khủng hoảng, bắt đầu có bước phát triển đều đặn, rõ ràng, năm sau cao hơn năm trước. Giá trị sản lượng công nghiệp năm 1983 đã vượt năm 1977 (năm cao nhất của thời kỳ kế hoạch 5 năm trước), </w:t>
      </w:r>
    </w:p>
    <w:p w:rsidR="003E5E55" w:rsidRPr="006C1F5E" w:rsidRDefault="003E5E55" w:rsidP="006D2C56">
      <w:pPr>
        <w:spacing w:before="120" w:after="120" w:line="300" w:lineRule="atLeast"/>
        <w:ind w:firstLine="720"/>
        <w:jc w:val="both"/>
        <w:rPr>
          <w:sz w:val="28"/>
          <w:szCs w:val="28"/>
        </w:rPr>
      </w:pPr>
      <w:r w:rsidRPr="006C1F5E">
        <w:rPr>
          <w:sz w:val="28"/>
          <w:szCs w:val="28"/>
        </w:rPr>
        <w:t xml:space="preserve">Như vậy, trong thời gian 10 năm sau khi nước nhà thống nhất, mặc dù đất nước còn gặp nhiều khó khăn về thiên tai địch họa và hậu quả nặng nề của 30 năm chiến tranh, ngành Công nghiệp nước ta đã được tăng cường lực lượng sản xuất, hoàn thiện quan hệ sản xuất và phát triển sản xuất. </w:t>
      </w:r>
    </w:p>
    <w:p w:rsidR="003E5E55" w:rsidRPr="006C1F5E" w:rsidRDefault="003E5E55" w:rsidP="006D2C56">
      <w:pPr>
        <w:spacing w:before="120" w:after="120" w:line="300" w:lineRule="atLeast"/>
        <w:jc w:val="both"/>
        <w:rPr>
          <w:sz w:val="28"/>
          <w:szCs w:val="28"/>
        </w:rPr>
      </w:pPr>
      <w:r w:rsidRPr="006C1F5E">
        <w:rPr>
          <w:bCs/>
          <w:i/>
          <w:iCs/>
          <w:sz w:val="28"/>
          <w:szCs w:val="28"/>
        </w:rPr>
        <w:t xml:space="preserve"> Khôi phục và phát triển các ngành công nghiệp</w:t>
      </w:r>
    </w:p>
    <w:p w:rsidR="001B41F0" w:rsidRPr="006C1F5E" w:rsidRDefault="003E5E55" w:rsidP="006D2C56">
      <w:pPr>
        <w:spacing w:before="120" w:after="120" w:line="300" w:lineRule="atLeast"/>
        <w:ind w:firstLine="720"/>
        <w:jc w:val="both"/>
        <w:rPr>
          <w:sz w:val="28"/>
          <w:szCs w:val="28"/>
        </w:rPr>
      </w:pPr>
      <w:r w:rsidRPr="006C1F5E">
        <w:rPr>
          <w:sz w:val="28"/>
          <w:szCs w:val="28"/>
        </w:rPr>
        <w:t xml:space="preserve">Ngành Cơ khí: Đã tiến hành một bước việc tổ chức và sắp xếp lại và phân công sản xuất trong toàn quốc </w:t>
      </w:r>
      <w:proofErr w:type="gramStart"/>
      <w:r w:rsidRPr="006C1F5E">
        <w:rPr>
          <w:sz w:val="28"/>
          <w:szCs w:val="28"/>
        </w:rPr>
        <w:t>theo</w:t>
      </w:r>
      <w:proofErr w:type="gramEnd"/>
      <w:r w:rsidRPr="006C1F5E">
        <w:rPr>
          <w:sz w:val="28"/>
          <w:szCs w:val="28"/>
        </w:rPr>
        <w:t xml:space="preserve"> hướng chuyên môn hoá, kết hợp năng lực cơ khí của quốc doanh trung ương với cơ khí địa phương</w:t>
      </w:r>
    </w:p>
    <w:p w:rsidR="003E5E55" w:rsidRPr="006C1F5E" w:rsidRDefault="003E5E55" w:rsidP="006D2C56">
      <w:pPr>
        <w:spacing w:before="120" w:after="120" w:line="300" w:lineRule="atLeast"/>
        <w:ind w:firstLine="720"/>
        <w:jc w:val="both"/>
        <w:rPr>
          <w:sz w:val="28"/>
          <w:szCs w:val="28"/>
        </w:rPr>
      </w:pPr>
      <w:proofErr w:type="gramStart"/>
      <w:r w:rsidRPr="006C1F5E">
        <w:rPr>
          <w:sz w:val="28"/>
          <w:szCs w:val="28"/>
        </w:rPr>
        <w:t>Công nghiệp năng lượng cũng phát triển với tốc độ cao.</w:t>
      </w:r>
      <w:proofErr w:type="gramEnd"/>
      <w:r w:rsidRPr="006C1F5E">
        <w:rPr>
          <w:sz w:val="28"/>
          <w:szCs w:val="28"/>
        </w:rPr>
        <w:t xml:space="preserve"> Ngành điện đã tăng thêm công suất nhờ huy động thêm các máy phát của các ngành và địa phương, thực hiện các biện pháp cải tiến kỹ thuật. </w:t>
      </w:r>
      <w:proofErr w:type="gramStart"/>
      <w:r w:rsidRPr="006C1F5E">
        <w:rPr>
          <w:sz w:val="28"/>
          <w:szCs w:val="28"/>
        </w:rPr>
        <w:t>Việc xây dựng các cụm phát điện mới và các nhà máy Thuỷ điện Sông Đà, Nhiệt điện Phả Lại.</w:t>
      </w:r>
      <w:proofErr w:type="gramEnd"/>
    </w:p>
    <w:p w:rsidR="003E5E55" w:rsidRPr="006C1F5E" w:rsidRDefault="003E5E55" w:rsidP="006D2C56">
      <w:pPr>
        <w:spacing w:before="120" w:after="120" w:line="300" w:lineRule="atLeast"/>
        <w:ind w:firstLine="720"/>
        <w:jc w:val="both"/>
        <w:rPr>
          <w:sz w:val="28"/>
          <w:szCs w:val="28"/>
        </w:rPr>
      </w:pPr>
      <w:proofErr w:type="gramStart"/>
      <w:r w:rsidRPr="006C1F5E">
        <w:rPr>
          <w:sz w:val="28"/>
          <w:szCs w:val="28"/>
        </w:rPr>
        <w:t>Ngành Than</w:t>
      </w:r>
      <w:r w:rsidRPr="006C1F5E">
        <w:rPr>
          <w:i/>
          <w:iCs/>
          <w:sz w:val="28"/>
          <w:szCs w:val="28"/>
        </w:rPr>
        <w:t xml:space="preserve"> </w:t>
      </w:r>
      <w:r w:rsidRPr="006C1F5E">
        <w:rPr>
          <w:sz w:val="28"/>
          <w:szCs w:val="28"/>
        </w:rPr>
        <w:t>đã khôi phục xong các mỏ bị đánh phá, trang bị thêm nhiều máy móc thiết bị khai thác, vận chuyển và chế biến than hiện đại.</w:t>
      </w:r>
      <w:proofErr w:type="gramEnd"/>
      <w:r w:rsidRPr="006C1F5E">
        <w:rPr>
          <w:sz w:val="28"/>
          <w:szCs w:val="28"/>
        </w:rPr>
        <w:t xml:space="preserve"> </w:t>
      </w:r>
    </w:p>
    <w:p w:rsidR="003E5E55" w:rsidRPr="006C1F5E" w:rsidRDefault="003E5E55" w:rsidP="006D2C56">
      <w:pPr>
        <w:spacing w:before="120" w:after="120" w:line="300" w:lineRule="atLeast"/>
        <w:ind w:firstLine="720"/>
        <w:jc w:val="both"/>
        <w:rPr>
          <w:sz w:val="28"/>
          <w:szCs w:val="28"/>
        </w:rPr>
      </w:pPr>
      <w:proofErr w:type="gramStart"/>
      <w:r w:rsidRPr="006C1F5E">
        <w:rPr>
          <w:sz w:val="28"/>
          <w:szCs w:val="28"/>
        </w:rPr>
        <w:t>Công nghiệp vật liệu, nguyên liệu, trước hết là sản xuất thép, hoá chất và vật liệu xây dựng cũng được chú ý phát triển.</w:t>
      </w:r>
      <w:proofErr w:type="gramEnd"/>
      <w:r w:rsidRPr="006C1F5E">
        <w:rPr>
          <w:sz w:val="28"/>
          <w:szCs w:val="28"/>
        </w:rPr>
        <w:t xml:space="preserve"> </w:t>
      </w:r>
    </w:p>
    <w:p w:rsidR="003E5E55" w:rsidRPr="006C1F5E" w:rsidRDefault="003E5E55" w:rsidP="006D2C56">
      <w:pPr>
        <w:spacing w:before="120" w:after="120" w:line="300" w:lineRule="atLeast"/>
        <w:ind w:firstLine="720"/>
        <w:jc w:val="both"/>
        <w:rPr>
          <w:sz w:val="28"/>
          <w:szCs w:val="28"/>
        </w:rPr>
      </w:pPr>
      <w:proofErr w:type="gramStart"/>
      <w:r w:rsidRPr="006C1F5E">
        <w:rPr>
          <w:sz w:val="28"/>
          <w:szCs w:val="28"/>
        </w:rPr>
        <w:lastRenderedPageBreak/>
        <w:t>Trong công nghiệp hoá chất, sản lượng các loại phân bón hoá học được tăng lên nhiều nhờ mở rộng Nhà máy Supe Lâm Thao, hoàn thiện dây chuyền sản xuất nhà máy phân lân ở các tỉnh.</w:t>
      </w:r>
      <w:proofErr w:type="gramEnd"/>
      <w:r w:rsidRPr="006C1F5E">
        <w:rPr>
          <w:sz w:val="28"/>
          <w:szCs w:val="28"/>
        </w:rPr>
        <w:t xml:space="preserve"> </w:t>
      </w:r>
    </w:p>
    <w:p w:rsidR="003E5E55" w:rsidRPr="006C1F5E" w:rsidRDefault="003E5E55" w:rsidP="006D2C56">
      <w:pPr>
        <w:spacing w:before="120" w:after="120" w:line="300" w:lineRule="atLeast"/>
        <w:ind w:firstLine="720"/>
        <w:jc w:val="both"/>
        <w:rPr>
          <w:sz w:val="28"/>
          <w:szCs w:val="28"/>
        </w:rPr>
      </w:pPr>
      <w:r w:rsidRPr="006C1F5E">
        <w:rPr>
          <w:sz w:val="28"/>
          <w:szCs w:val="28"/>
        </w:rPr>
        <w:t xml:space="preserve">Trong công nghiệp vật liệu xây dựng đã hoàn thành việc mở rộng Nhà máy Xi măng Hải Phòng, khôi phục Nhà máy Xi măng Hà Tiên, xây dựng và đưa vào sản xuất nhiều nhà máy xi măng địa phương. </w:t>
      </w:r>
    </w:p>
    <w:p w:rsidR="003E5E55" w:rsidRPr="006C1F5E" w:rsidRDefault="003E5E55" w:rsidP="006D2C56">
      <w:pPr>
        <w:spacing w:before="120" w:after="120" w:line="300" w:lineRule="atLeast"/>
        <w:ind w:firstLine="720"/>
        <w:jc w:val="both"/>
        <w:rPr>
          <w:sz w:val="28"/>
          <w:szCs w:val="28"/>
        </w:rPr>
      </w:pPr>
      <w:r w:rsidRPr="006C1F5E">
        <w:rPr>
          <w:sz w:val="28"/>
          <w:szCs w:val="28"/>
        </w:rPr>
        <w:t xml:space="preserve">Việc sản xuất hàng tiêu dùng được phát triển theo hướng chuyển mạnh sang sử dụng các sản phẩm của nông, lâm, ngư nghiệp và các loại nguyên liệu, vật liệu trong nước kể cả tận dụng phế liệu, phế phẩm, giảm bớt nhập khẩu. </w:t>
      </w:r>
      <w:proofErr w:type="gramStart"/>
      <w:r w:rsidRPr="006C1F5E">
        <w:rPr>
          <w:sz w:val="28"/>
          <w:szCs w:val="28"/>
        </w:rPr>
        <w:t>Đồng thời, chúng ta cũng phát triển công nghiệp địa phương và tiểu thủ công nghiệp, thực hiện khai thác nguồn nguyên liệu địa phương và xuất khẩu.</w:t>
      </w:r>
      <w:proofErr w:type="gramEnd"/>
      <w:r w:rsidRPr="006C1F5E">
        <w:rPr>
          <w:sz w:val="28"/>
          <w:szCs w:val="28"/>
        </w:rPr>
        <w:t xml:space="preserve"> </w:t>
      </w:r>
    </w:p>
    <w:p w:rsidR="003E5E55" w:rsidRPr="006C1F5E" w:rsidRDefault="003E5E55" w:rsidP="006D2C56">
      <w:pPr>
        <w:spacing w:before="120" w:after="120" w:line="300" w:lineRule="atLeast"/>
        <w:ind w:firstLine="720"/>
        <w:jc w:val="both"/>
        <w:rPr>
          <w:sz w:val="28"/>
          <w:szCs w:val="28"/>
        </w:rPr>
      </w:pPr>
      <w:proofErr w:type="gramStart"/>
      <w:r w:rsidRPr="006C1F5E">
        <w:rPr>
          <w:sz w:val="28"/>
          <w:szCs w:val="28"/>
        </w:rPr>
        <w:t xml:space="preserve">Trong công nghiệp nhẹ, đã chú ý đẩy mạnh việc sản xuất hàng tiêu dùng có nhu cầu phổ </w:t>
      </w:r>
      <w:r w:rsidR="001B41F0" w:rsidRPr="006C1F5E">
        <w:rPr>
          <w:sz w:val="28"/>
          <w:szCs w:val="28"/>
        </w:rPr>
        <w:t>thong.</w:t>
      </w:r>
      <w:proofErr w:type="gramEnd"/>
    </w:p>
    <w:p w:rsidR="003E5E55" w:rsidRPr="006C1F5E" w:rsidRDefault="003E5E55" w:rsidP="006D2C56">
      <w:pPr>
        <w:spacing w:before="120" w:after="120" w:line="300" w:lineRule="atLeast"/>
        <w:jc w:val="both"/>
        <w:rPr>
          <w:i/>
          <w:sz w:val="28"/>
          <w:szCs w:val="28"/>
        </w:rPr>
      </w:pPr>
      <w:r w:rsidRPr="006C1F5E">
        <w:rPr>
          <w:bCs/>
          <w:i/>
          <w:sz w:val="28"/>
          <w:szCs w:val="28"/>
        </w:rPr>
        <w:t>Trong lĩnh vực thương mại</w:t>
      </w:r>
    </w:p>
    <w:p w:rsidR="003E5E55" w:rsidRPr="006C1F5E" w:rsidRDefault="003E5E55" w:rsidP="006D2C56">
      <w:pPr>
        <w:spacing w:before="120" w:after="120" w:line="300" w:lineRule="atLeast"/>
        <w:ind w:firstLine="720"/>
        <w:jc w:val="both"/>
        <w:rPr>
          <w:sz w:val="28"/>
          <w:szCs w:val="28"/>
        </w:rPr>
      </w:pPr>
      <w:r w:rsidRPr="006C1F5E">
        <w:rPr>
          <w:sz w:val="28"/>
          <w:szCs w:val="28"/>
        </w:rPr>
        <w:t xml:space="preserve">Từ xuất, nhập khẩu, </w:t>
      </w:r>
      <w:proofErr w:type="gramStart"/>
      <w:r w:rsidRPr="006C1F5E">
        <w:rPr>
          <w:sz w:val="28"/>
          <w:szCs w:val="28"/>
        </w:rPr>
        <w:t>thu</w:t>
      </w:r>
      <w:proofErr w:type="gramEnd"/>
      <w:r w:rsidRPr="006C1F5E">
        <w:rPr>
          <w:sz w:val="28"/>
          <w:szCs w:val="28"/>
        </w:rPr>
        <w:t xml:space="preserve"> mua nguyên liệu, sản xuất, chế biến, vận chuyển đến nắm quyền bán buôn, khống chế bán lẻ hoặc ít nhất cũng nắm độc quyền làm tổng đại lý tiêu thụ hàng hoá, chi phối tư sản thương nghiệp và lực lượng tiểu thương</w:t>
      </w:r>
      <w:r w:rsidR="001B41F0" w:rsidRPr="006C1F5E">
        <w:rPr>
          <w:sz w:val="28"/>
          <w:szCs w:val="28"/>
        </w:rPr>
        <w:t>.</w:t>
      </w:r>
      <w:r w:rsidRPr="006C1F5E">
        <w:rPr>
          <w:sz w:val="28"/>
          <w:szCs w:val="28"/>
        </w:rPr>
        <w:t xml:space="preserve"> Giai cấp tư sản mại bản do nắm giữ một khối lượng lớn tài sản và hàng hoá trong </w:t>
      </w:r>
      <w:proofErr w:type="gramStart"/>
      <w:r w:rsidRPr="006C1F5E">
        <w:rPr>
          <w:sz w:val="28"/>
          <w:szCs w:val="28"/>
        </w:rPr>
        <w:t>tay</w:t>
      </w:r>
      <w:proofErr w:type="gramEnd"/>
      <w:r w:rsidRPr="006C1F5E">
        <w:rPr>
          <w:sz w:val="28"/>
          <w:szCs w:val="28"/>
        </w:rPr>
        <w:t xml:space="preserve"> nên vẫn tiếp tục thao túng thị trường miền Nam</w:t>
      </w:r>
      <w:r w:rsidR="001B41F0" w:rsidRPr="006C1F5E">
        <w:rPr>
          <w:sz w:val="28"/>
          <w:szCs w:val="28"/>
        </w:rPr>
        <w:t xml:space="preserve">. </w:t>
      </w:r>
      <w:r w:rsidRPr="006C1F5E">
        <w:rPr>
          <w:sz w:val="28"/>
          <w:szCs w:val="28"/>
        </w:rPr>
        <w:t xml:space="preserve"> </w:t>
      </w:r>
      <w:proofErr w:type="gramStart"/>
      <w:r w:rsidR="001B41F0" w:rsidRPr="006C1F5E">
        <w:rPr>
          <w:sz w:val="28"/>
          <w:szCs w:val="28"/>
        </w:rPr>
        <w:t xml:space="preserve">Sau </w:t>
      </w:r>
      <w:r w:rsidRPr="006C1F5E">
        <w:rPr>
          <w:sz w:val="28"/>
          <w:szCs w:val="28"/>
        </w:rPr>
        <w:t>ngày giải phóng nhanh chóng xoá bỏ giai cấp tư sản mại bản</w:t>
      </w:r>
      <w:r w:rsidR="001B41F0" w:rsidRPr="006C1F5E">
        <w:rPr>
          <w:sz w:val="28"/>
          <w:szCs w:val="28"/>
        </w:rPr>
        <w:t>.</w:t>
      </w:r>
      <w:proofErr w:type="gramEnd"/>
      <w:r w:rsidR="00E74577" w:rsidRPr="006C1F5E">
        <w:rPr>
          <w:sz w:val="28"/>
          <w:szCs w:val="28"/>
        </w:rPr>
        <w:t xml:space="preserve"> Hàng </w:t>
      </w:r>
      <w:r w:rsidRPr="006C1F5E">
        <w:rPr>
          <w:sz w:val="28"/>
          <w:szCs w:val="28"/>
        </w:rPr>
        <w:t xml:space="preserve">vạn cán bộ ngành Thương mại, bao gồm Nội thương, Ngoại thương và Vật tư </w:t>
      </w:r>
      <w:r w:rsidR="00E74577" w:rsidRPr="006C1F5E">
        <w:rPr>
          <w:sz w:val="28"/>
          <w:szCs w:val="28"/>
        </w:rPr>
        <w:t xml:space="preserve">đã được điều động cho miền Nam </w:t>
      </w:r>
      <w:r w:rsidRPr="006C1F5E">
        <w:rPr>
          <w:sz w:val="28"/>
          <w:szCs w:val="28"/>
        </w:rPr>
        <w:t xml:space="preserve">tiếp quản và xây dựng mạng lưới thương mại ở các thành phố, các tỉnh phía Nam. </w:t>
      </w:r>
    </w:p>
    <w:p w:rsidR="00216C7E" w:rsidRPr="006C1F5E" w:rsidRDefault="0027272A" w:rsidP="006D2C56">
      <w:pPr>
        <w:pStyle w:val="ListParagraph"/>
        <w:numPr>
          <w:ilvl w:val="0"/>
          <w:numId w:val="15"/>
        </w:numPr>
        <w:spacing w:before="120" w:after="120" w:line="276" w:lineRule="auto"/>
        <w:ind w:left="426" w:hanging="426"/>
        <w:jc w:val="both"/>
        <w:rPr>
          <w:b/>
          <w:i/>
          <w:sz w:val="28"/>
          <w:szCs w:val="28"/>
        </w:rPr>
      </w:pPr>
      <w:r w:rsidRPr="006C1F5E">
        <w:rPr>
          <w:b/>
          <w:i/>
          <w:sz w:val="28"/>
          <w:szCs w:val="28"/>
        </w:rPr>
        <w:t>Chức năng, nhiệm vụ, quyền hạn và cơ cấu tổ chức của sở công thương</w:t>
      </w:r>
    </w:p>
    <w:p w:rsidR="00A26614" w:rsidRPr="00F66843" w:rsidRDefault="00A26614" w:rsidP="006D2C56">
      <w:pPr>
        <w:shd w:val="clear" w:color="auto" w:fill="FAFAFA"/>
        <w:spacing w:before="120" w:after="120" w:line="300" w:lineRule="atLeast"/>
        <w:jc w:val="both"/>
        <w:rPr>
          <w:i/>
          <w:sz w:val="28"/>
          <w:szCs w:val="28"/>
        </w:rPr>
      </w:pPr>
      <w:r w:rsidRPr="00F66843">
        <w:rPr>
          <w:i/>
          <w:sz w:val="28"/>
          <w:szCs w:val="28"/>
        </w:rPr>
        <w:t>Vị trí, chức năng:</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Sở có chức năng tham mưu, giúp Uỷ ban nhân dân tỉnh thực hiện chức năng quản lý nhà nước về công nghiệp, tiểu thủ công nghiệp và thương mại, bao gồm các ngành và lĩnh vực: cơ khí, luyện kim, điện, năng lượng mới, năng lượng tái tạo, hóa chất, vật liệu nổ công nghiệp, công nghiệp khai thác mỏ và chế biến khoáng sản, công nghiệp tiêu dùng, công nghiệp thực phẩm, công nghiệp chế biến khác, lưu thông hàng hóa trên địa bàn tỉnh, xuất khẩu, nhập khẩu, quản lý thị trường, quản lý cạnh tranh, xúc tiến thương mại, kiểm soát độc quyền, chống bán phá giá, chống trợ cấp bảo vệ quyền lợi người tiêu dùng, thương mại điện tử, dịch vụ thương mại, hội nhập kinh tế, quản lý cụm - điểm công nghiệp trên địa bàn, các hoạt động khuyến công, quản lý nhà nước về các dịch vụ công thuộc phạm vi quản lý nhà nước của Sở.</w:t>
      </w:r>
    </w:p>
    <w:p w:rsidR="00216C7E" w:rsidRPr="00F66843" w:rsidRDefault="00216C7E" w:rsidP="006D2C56">
      <w:pPr>
        <w:shd w:val="clear" w:color="auto" w:fill="FAFAFA"/>
        <w:spacing w:before="120" w:after="120" w:line="300" w:lineRule="atLeast"/>
        <w:jc w:val="both"/>
        <w:rPr>
          <w:i/>
          <w:sz w:val="28"/>
          <w:szCs w:val="28"/>
        </w:rPr>
      </w:pPr>
      <w:r w:rsidRPr="00F66843">
        <w:rPr>
          <w:i/>
          <w:sz w:val="28"/>
          <w:szCs w:val="28"/>
        </w:rPr>
        <w:t>Nhiệm vụ, quyền hạn</w:t>
      </w:r>
      <w:r w:rsidR="000F1ADB" w:rsidRPr="00F66843">
        <w:rPr>
          <w:i/>
          <w:sz w:val="28"/>
          <w:szCs w:val="28"/>
        </w:rPr>
        <w:t>:</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1. Về quy hoạch, kế hoạch:</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lastRenderedPageBreak/>
        <w:t>2. Phổ biến, hướng dẫn, giáo dục pháp luật có liên quan đến hoạt động của ngành:</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3. Quản lý lưu thông hàng hóa trong nước:</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4. Quản lý xuất khẩu, nhập khẩu:</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5. Quản lý thương mại điện tử:</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6. Quản lý về khai thác khoáng sản:</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7. Quản lý về các khu, cụm công nghiệp, tiểu thủ công nghiệp và kinh tế tập thể:</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 xml:space="preserve">8. Về quản lý vật liệu nổ công nghiệp và kỹ thuật </w:t>
      </w:r>
      <w:proofErr w:type="gramStart"/>
      <w:r w:rsidRPr="006C1F5E">
        <w:rPr>
          <w:sz w:val="28"/>
          <w:szCs w:val="28"/>
        </w:rPr>
        <w:t>an</w:t>
      </w:r>
      <w:proofErr w:type="gramEnd"/>
      <w:r w:rsidRPr="006C1F5E">
        <w:rPr>
          <w:sz w:val="28"/>
          <w:szCs w:val="28"/>
        </w:rPr>
        <w:t xml:space="preserve"> toàn công nghệp:</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9. Về quản lý điện năng:</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 xml:space="preserve">10. Quản lý kỹ thuật </w:t>
      </w:r>
      <w:proofErr w:type="gramStart"/>
      <w:r w:rsidRPr="006C1F5E">
        <w:rPr>
          <w:sz w:val="28"/>
          <w:szCs w:val="28"/>
        </w:rPr>
        <w:t>an</w:t>
      </w:r>
      <w:proofErr w:type="gramEnd"/>
      <w:r w:rsidRPr="006C1F5E">
        <w:rPr>
          <w:sz w:val="28"/>
          <w:szCs w:val="28"/>
        </w:rPr>
        <w:t xml:space="preserve"> toàn trạm nạp khí dầu mỏ hóa lỏng vào chai vận chuyển được có dung tích nhỏ hơn 150 lít:</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 xml:space="preserve">11. Quản lý </w:t>
      </w:r>
      <w:proofErr w:type="gramStart"/>
      <w:r w:rsidRPr="006C1F5E">
        <w:rPr>
          <w:sz w:val="28"/>
          <w:szCs w:val="28"/>
        </w:rPr>
        <w:t>an</w:t>
      </w:r>
      <w:proofErr w:type="gramEnd"/>
      <w:r w:rsidRPr="006C1F5E">
        <w:rPr>
          <w:sz w:val="28"/>
          <w:szCs w:val="28"/>
        </w:rPr>
        <w:t xml:space="preserve"> toàn hóa chất:</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 xml:space="preserve">12. Quản lý kỹ thuật </w:t>
      </w:r>
      <w:proofErr w:type="gramStart"/>
      <w:r w:rsidRPr="006C1F5E">
        <w:rPr>
          <w:sz w:val="28"/>
          <w:szCs w:val="28"/>
        </w:rPr>
        <w:t>an</w:t>
      </w:r>
      <w:proofErr w:type="gramEnd"/>
      <w:r w:rsidRPr="006C1F5E">
        <w:rPr>
          <w:sz w:val="28"/>
          <w:szCs w:val="28"/>
        </w:rPr>
        <w:t xml:space="preserve"> toàn đối với các máy, thiết bị có yêu cầu an toàn đặc thù chuyên ngành công nghiệp:</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13. Hoạt động xúc tiến thương mại:</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14. Hoạt động Khuyến công:</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15. Quản lý thị trường:</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16. Quản lý cạnh tranh, chống độc quyền, chống bán phá giá và bảo vệ quyền lợi người tiêu dùng:</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17. Hội nhập kinh tế quốc tế:</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18. Công tác thanh tra và giải quyết khiếu nại tố cáo:</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19. Quản lý nhà nước các dịch vụ hành chính công:</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20. Đào tạo bồi dưỡng và phát triển nguồn nhân lực:</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21. Giúp Ủy ban nhân dân tỉnh quản lý nhà nước đối với các doanh nghiệp, tổ chức kinh tế tập thể và tư nhân, các hoạt động của hội và tổ chức phi chính phủ thuộc lĩnh vực công nghiệp, tiểu thủ công nghiệp, thương mại trên địa bàn tỉnh.</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 xml:space="preserve">22. Hợp tác quốc tế về lĩnh vực quản lý của Sở </w:t>
      </w:r>
      <w:proofErr w:type="gramStart"/>
      <w:r w:rsidRPr="006C1F5E">
        <w:rPr>
          <w:sz w:val="28"/>
          <w:szCs w:val="28"/>
        </w:rPr>
        <w:t>theo</w:t>
      </w:r>
      <w:proofErr w:type="gramEnd"/>
      <w:r w:rsidRPr="006C1F5E">
        <w:rPr>
          <w:sz w:val="28"/>
          <w:szCs w:val="28"/>
        </w:rPr>
        <w:t xml:space="preserve"> quy định của pháp luật hoặc uỷ quyền của Uỷ ban nhân dân tỉnh.</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23. Nghiên cứu ứng dụng tiến bộ khoa học công nghệ trong lĩnh vực thương mại và công nghiệp.</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24. Quản lý và điều hành vốn đầu tư xây dựng chợ, siêu thị, trung tâm thương mại thuộc nguồn vốn ngân sách.</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lastRenderedPageBreak/>
        <w:t xml:space="preserve">25. Quản lý tổ chức bộ máy, biên chế, tài chính, tài sản được giao và tổ chức thực hiện ngân sách được phân bổ </w:t>
      </w:r>
      <w:proofErr w:type="gramStart"/>
      <w:r w:rsidRPr="006C1F5E">
        <w:rPr>
          <w:sz w:val="28"/>
          <w:szCs w:val="28"/>
        </w:rPr>
        <w:t>theo</w:t>
      </w:r>
      <w:proofErr w:type="gramEnd"/>
      <w:r w:rsidRPr="006C1F5E">
        <w:rPr>
          <w:sz w:val="28"/>
          <w:szCs w:val="28"/>
        </w:rPr>
        <w:t xml:space="preserve"> quy định của pháp luật.</w:t>
      </w:r>
    </w:p>
    <w:p w:rsidR="00216C7E" w:rsidRPr="006C1F5E" w:rsidRDefault="00216C7E" w:rsidP="006D2C56">
      <w:pPr>
        <w:shd w:val="clear" w:color="auto" w:fill="FAFAFA"/>
        <w:spacing w:before="120" w:after="120" w:line="300" w:lineRule="atLeast"/>
        <w:ind w:firstLine="720"/>
        <w:jc w:val="both"/>
        <w:rPr>
          <w:sz w:val="28"/>
          <w:szCs w:val="28"/>
        </w:rPr>
      </w:pPr>
      <w:r w:rsidRPr="006C1F5E">
        <w:rPr>
          <w:sz w:val="28"/>
          <w:szCs w:val="28"/>
        </w:rPr>
        <w:t>26. Thực hiện các nhiệm vụ khá</w:t>
      </w:r>
      <w:r w:rsidR="00F81F1A" w:rsidRPr="006C1F5E">
        <w:rPr>
          <w:sz w:val="28"/>
          <w:szCs w:val="28"/>
        </w:rPr>
        <w:t>c do Ủy ban nhân dân tỉnh giao.</w:t>
      </w:r>
    </w:p>
    <w:p w:rsidR="008C40B8" w:rsidRPr="00F66843" w:rsidRDefault="000F1ADB" w:rsidP="00F66843">
      <w:pPr>
        <w:pStyle w:val="ListParagraph"/>
        <w:numPr>
          <w:ilvl w:val="0"/>
          <w:numId w:val="15"/>
        </w:numPr>
        <w:spacing w:before="120" w:after="120" w:line="300" w:lineRule="atLeast"/>
        <w:ind w:left="426" w:hanging="426"/>
        <w:jc w:val="both"/>
        <w:rPr>
          <w:b/>
          <w:bCs/>
          <w:i/>
          <w:sz w:val="28"/>
          <w:szCs w:val="28"/>
        </w:rPr>
      </w:pPr>
      <w:r w:rsidRPr="00F66843">
        <w:rPr>
          <w:b/>
          <w:bCs/>
          <w:i/>
          <w:sz w:val="28"/>
          <w:szCs w:val="28"/>
        </w:rPr>
        <w:t>Nhiệm vụ, quyền hạn của cơ quan quản lý thị trường:</w:t>
      </w:r>
    </w:p>
    <w:p w:rsidR="00E73523" w:rsidRPr="00F66843" w:rsidRDefault="00501276" w:rsidP="006D2C56">
      <w:pPr>
        <w:spacing w:before="120" w:after="120"/>
        <w:jc w:val="both"/>
        <w:rPr>
          <w:i/>
          <w:sz w:val="28"/>
          <w:szCs w:val="28"/>
        </w:rPr>
      </w:pPr>
      <w:r w:rsidRPr="00F66843">
        <w:rPr>
          <w:bCs/>
          <w:i/>
          <w:sz w:val="28"/>
          <w:szCs w:val="28"/>
        </w:rPr>
        <w:t>Hệ thống tổ chức quản lý thị trường:</w:t>
      </w:r>
    </w:p>
    <w:p w:rsidR="00E73523" w:rsidRPr="006C1F5E" w:rsidRDefault="00E73523" w:rsidP="006D2C56">
      <w:pPr>
        <w:spacing w:before="120" w:after="120"/>
        <w:ind w:firstLine="720"/>
        <w:jc w:val="both"/>
        <w:rPr>
          <w:sz w:val="28"/>
          <w:szCs w:val="28"/>
        </w:rPr>
      </w:pPr>
      <w:bookmarkStart w:id="3" w:name="dieu_1"/>
      <w:r w:rsidRPr="006C1F5E">
        <w:rPr>
          <w:b/>
          <w:bCs/>
          <w:sz w:val="28"/>
          <w:szCs w:val="28"/>
        </w:rPr>
        <w:t>Điều 1.-</w:t>
      </w:r>
      <w:r w:rsidRPr="006C1F5E">
        <w:rPr>
          <w:sz w:val="28"/>
          <w:szCs w:val="28"/>
        </w:rPr>
        <w:t xml:space="preserve"> Quản lý thị trường là lực lượng chuyên trách được tổ chức từ Trung ương đến huyện, có chức năng kiểm tra, kiểm soát thị trường, đấu tranh chống các vi phạm pháp luật trong hoạt động thương mại ở thị trường trong nước.</w:t>
      </w:r>
      <w:bookmarkEnd w:id="3"/>
    </w:p>
    <w:p w:rsidR="00E73523" w:rsidRPr="006C1F5E" w:rsidRDefault="00E73523" w:rsidP="006D2C56">
      <w:pPr>
        <w:spacing w:before="120" w:after="120"/>
        <w:ind w:firstLine="720"/>
        <w:jc w:val="both"/>
        <w:rPr>
          <w:sz w:val="28"/>
          <w:szCs w:val="28"/>
        </w:rPr>
      </w:pPr>
      <w:bookmarkStart w:id="4" w:name="dieu_2"/>
      <w:r w:rsidRPr="006C1F5E">
        <w:rPr>
          <w:b/>
          <w:bCs/>
          <w:sz w:val="28"/>
          <w:szCs w:val="28"/>
        </w:rPr>
        <w:t>Điều 2</w:t>
      </w:r>
      <w:proofErr w:type="gramStart"/>
      <w:r w:rsidRPr="006C1F5E">
        <w:rPr>
          <w:b/>
          <w:bCs/>
          <w:sz w:val="28"/>
          <w:szCs w:val="28"/>
        </w:rPr>
        <w:t>.-</w:t>
      </w:r>
      <w:proofErr w:type="gramEnd"/>
      <w:r w:rsidRPr="006C1F5E">
        <w:rPr>
          <w:sz w:val="28"/>
          <w:szCs w:val="28"/>
        </w:rPr>
        <w:t xml:space="preserve"> Hệ thống tổ chức quản lý thị trường gồm có:</w:t>
      </w:r>
      <w:bookmarkEnd w:id="4"/>
    </w:p>
    <w:p w:rsidR="00E73523" w:rsidRPr="006C1F5E" w:rsidRDefault="00E73523" w:rsidP="006D2C56">
      <w:pPr>
        <w:spacing w:before="120" w:after="120"/>
        <w:ind w:firstLine="720"/>
        <w:jc w:val="both"/>
        <w:rPr>
          <w:sz w:val="28"/>
          <w:szCs w:val="28"/>
        </w:rPr>
      </w:pPr>
      <w:r w:rsidRPr="006C1F5E">
        <w:rPr>
          <w:sz w:val="28"/>
          <w:szCs w:val="28"/>
        </w:rPr>
        <w:t>1/ Ở Trung ương: thành lập Cục Quản lý thị trường trực thuộc bộ Thương mại trên cơ sở sáp nhập bộ máy chuyên trách của Ban chỉ đạo quản lý thị trường Trung ương chuyển giao về Bộ Thương mại và Vụ quản lý thị trường thuộc Bộ Thương mại.</w:t>
      </w:r>
    </w:p>
    <w:p w:rsidR="00E73523" w:rsidRPr="006C1F5E" w:rsidRDefault="00E73523" w:rsidP="006D2C56">
      <w:pPr>
        <w:spacing w:before="120" w:after="120"/>
        <w:ind w:firstLine="720"/>
        <w:jc w:val="both"/>
        <w:rPr>
          <w:sz w:val="28"/>
          <w:szCs w:val="28"/>
        </w:rPr>
      </w:pPr>
      <w:r w:rsidRPr="006C1F5E">
        <w:rPr>
          <w:sz w:val="28"/>
          <w:szCs w:val="28"/>
        </w:rPr>
        <w:t>2/ Ở tỉnh: Thành lập Chi cục quản lý thị trường trực thuộc Sở Thương mại trên cơ sở tổ chức lại bộ máy chuyên trách của Ban Chỉ đạo Quản lý thị trường tỉnh hiện có.</w:t>
      </w:r>
    </w:p>
    <w:p w:rsidR="00E73523" w:rsidRPr="006C1F5E" w:rsidRDefault="00E73523" w:rsidP="006D2C56">
      <w:pPr>
        <w:spacing w:before="120" w:after="120"/>
        <w:ind w:firstLine="720"/>
        <w:jc w:val="both"/>
        <w:rPr>
          <w:sz w:val="28"/>
          <w:szCs w:val="28"/>
        </w:rPr>
      </w:pPr>
      <w:r w:rsidRPr="006C1F5E">
        <w:rPr>
          <w:sz w:val="28"/>
          <w:szCs w:val="28"/>
        </w:rPr>
        <w:t>3/ Ở quận, huyện, thị xã, thành phố thuộc tỉnh (sau đây gọi chung là huyện): theo yêu cầu cụ thể trên từng địa bàn, Chủ tịch Uỷ ban nhân dân tỉnh quyết định việc thành lập các đội quản lý thị trường trực thuộc Chi cục hoạt động trên địa bàn huyện hoặc liên tỉnh, trên cơ sở tổ chức lại các Đội kiểm tra thị trường hiện có ở địa phương.</w:t>
      </w:r>
    </w:p>
    <w:p w:rsidR="00E73523" w:rsidRPr="006C1F5E" w:rsidRDefault="00E73523" w:rsidP="006D2C56">
      <w:pPr>
        <w:spacing w:before="120" w:after="120"/>
        <w:ind w:firstLine="720"/>
        <w:jc w:val="both"/>
        <w:rPr>
          <w:sz w:val="28"/>
          <w:szCs w:val="28"/>
        </w:rPr>
      </w:pPr>
      <w:bookmarkStart w:id="5" w:name="dieu_3"/>
      <w:r w:rsidRPr="006C1F5E">
        <w:rPr>
          <w:b/>
          <w:bCs/>
          <w:sz w:val="28"/>
          <w:szCs w:val="28"/>
        </w:rPr>
        <w:t>Điều 3</w:t>
      </w:r>
      <w:proofErr w:type="gramStart"/>
      <w:r w:rsidRPr="006C1F5E">
        <w:rPr>
          <w:b/>
          <w:bCs/>
          <w:sz w:val="28"/>
          <w:szCs w:val="28"/>
        </w:rPr>
        <w:t>.-</w:t>
      </w:r>
      <w:proofErr w:type="gramEnd"/>
      <w:r w:rsidRPr="006C1F5E">
        <w:rPr>
          <w:sz w:val="28"/>
          <w:szCs w:val="28"/>
        </w:rPr>
        <w:t xml:space="preserve"> Tổ chức bộ máy cơ quan quản lý thị trường các cấp như sau:</w:t>
      </w:r>
      <w:bookmarkEnd w:id="5"/>
    </w:p>
    <w:p w:rsidR="00E73523" w:rsidRPr="006C1F5E" w:rsidRDefault="00E73523" w:rsidP="006D2C56">
      <w:pPr>
        <w:spacing w:before="120" w:after="120"/>
        <w:ind w:firstLine="720"/>
        <w:jc w:val="both"/>
        <w:rPr>
          <w:sz w:val="28"/>
          <w:szCs w:val="28"/>
        </w:rPr>
      </w:pPr>
      <w:r w:rsidRPr="006C1F5E">
        <w:rPr>
          <w:sz w:val="28"/>
          <w:szCs w:val="28"/>
        </w:rPr>
        <w:t>1/ Cục Quản lý thị trường do Cục trưởng phụ trách, có từ 1 đến 2 Phó Cục trưởng giúp việc. Việc bổ nhiệm, miễn nhiệm Cục trưởng, Phó Cục trưởng do Bộ trưởng Bộ Thương mại quyết định.</w:t>
      </w:r>
    </w:p>
    <w:p w:rsidR="00E73523" w:rsidRPr="006C1F5E" w:rsidRDefault="00E73523" w:rsidP="006D2C56">
      <w:pPr>
        <w:spacing w:before="120" w:after="120"/>
        <w:ind w:firstLine="720"/>
        <w:jc w:val="both"/>
        <w:rPr>
          <w:sz w:val="28"/>
          <w:szCs w:val="28"/>
        </w:rPr>
      </w:pPr>
      <w:r w:rsidRPr="006C1F5E">
        <w:rPr>
          <w:sz w:val="28"/>
          <w:szCs w:val="28"/>
        </w:rPr>
        <w:t>2/ Chi cục Quản lý thị trường do Chi cục trưởng (chức danh Phó Giám đốc Sở) phụ trách, có từ 1 đến 2 Phó chi cục trưởng giúp việc. Việc bổ nhiệm, miễn nhiệm Chi cục trưởng do chủ tịch Uỷ ban nhân dân tỉnh quyết định. Việc bổ nhiệm, miễn nhiệm Phó chi cục trưởng do Giám đốc Sở Thương mại quyết định sau khi thoả thuận với Ban Tổ chức chính quyền tỉnh.</w:t>
      </w:r>
    </w:p>
    <w:p w:rsidR="00E73523" w:rsidRPr="006C1F5E" w:rsidRDefault="00E73523" w:rsidP="006D2C56">
      <w:pPr>
        <w:spacing w:before="120" w:after="120"/>
        <w:ind w:firstLine="720"/>
        <w:jc w:val="both"/>
        <w:rPr>
          <w:sz w:val="28"/>
          <w:szCs w:val="28"/>
        </w:rPr>
      </w:pPr>
      <w:r w:rsidRPr="006C1F5E">
        <w:rPr>
          <w:sz w:val="28"/>
          <w:szCs w:val="28"/>
        </w:rPr>
        <w:t>3/ Đội Quản lý thị trường do Đội trưởng phụ trách, có từ 1 đến 2 Phó đội trưởng giúp việc. Việc bổ nhiệm, miễn nhiệm Đội trưởng, Phó đội trưởng do Giám đốc Sở Thương mại quyết định.</w:t>
      </w:r>
    </w:p>
    <w:p w:rsidR="00E73523" w:rsidRPr="00F66843" w:rsidRDefault="00501276" w:rsidP="006D2C56">
      <w:pPr>
        <w:spacing w:before="120" w:after="120"/>
        <w:jc w:val="both"/>
        <w:rPr>
          <w:i/>
          <w:sz w:val="28"/>
          <w:szCs w:val="28"/>
        </w:rPr>
      </w:pPr>
      <w:r w:rsidRPr="00F66843">
        <w:rPr>
          <w:bCs/>
          <w:i/>
          <w:sz w:val="28"/>
          <w:szCs w:val="28"/>
        </w:rPr>
        <w:t>Nhiệm vụ, quyền hạn của cơ quan Quản lý thị trường:</w:t>
      </w:r>
    </w:p>
    <w:p w:rsidR="006C1F5E" w:rsidRDefault="00E73523" w:rsidP="006D2C56">
      <w:pPr>
        <w:spacing w:before="120" w:after="120"/>
        <w:ind w:firstLine="720"/>
        <w:jc w:val="both"/>
        <w:rPr>
          <w:sz w:val="28"/>
          <w:szCs w:val="28"/>
        </w:rPr>
      </w:pPr>
      <w:r w:rsidRPr="00F66843">
        <w:rPr>
          <w:bCs/>
          <w:sz w:val="28"/>
          <w:szCs w:val="28"/>
        </w:rPr>
        <w:t>Điều 4.-</w:t>
      </w:r>
      <w:r w:rsidRPr="006C1F5E">
        <w:rPr>
          <w:sz w:val="28"/>
          <w:szCs w:val="28"/>
        </w:rPr>
        <w:t xml:space="preserve"> Cục Quản lý thị trường là cơ quan giúp Bộ trưởng Bộ Thương mại thực hiện chức năng quản lý Nhà nước và tổ chức chỉ đạo thực hiện nhiệm vụ kiểm </w:t>
      </w:r>
      <w:r w:rsidRPr="006C1F5E">
        <w:rPr>
          <w:sz w:val="28"/>
          <w:szCs w:val="28"/>
        </w:rPr>
        <w:lastRenderedPageBreak/>
        <w:t xml:space="preserve">tra, kiểm soát thị trường, đấu tranh chống các vi phạm pháp luật trong hoạt động thương mại ở thị trường trong nước. </w:t>
      </w:r>
      <w:bookmarkStart w:id="6" w:name="cumtu_1"/>
    </w:p>
    <w:p w:rsidR="00E73523" w:rsidRPr="006C1F5E" w:rsidRDefault="00E73523" w:rsidP="006D2C56">
      <w:pPr>
        <w:spacing w:before="120" w:after="120"/>
        <w:ind w:firstLine="720"/>
        <w:jc w:val="both"/>
        <w:rPr>
          <w:sz w:val="28"/>
          <w:szCs w:val="28"/>
        </w:rPr>
      </w:pPr>
      <w:proofErr w:type="gramStart"/>
      <w:r w:rsidRPr="006C1F5E">
        <w:rPr>
          <w:sz w:val="28"/>
          <w:szCs w:val="28"/>
        </w:rPr>
        <w:t>1/ Kiểm tra việc thi hành pháp luật và các chính sách, chế độ, thể lệ trong hoạt động thương mại trên thị trường.</w:t>
      </w:r>
      <w:proofErr w:type="gramEnd"/>
      <w:r w:rsidRPr="006C1F5E">
        <w:rPr>
          <w:sz w:val="28"/>
          <w:szCs w:val="28"/>
        </w:rPr>
        <w:t xml:space="preserve"> </w:t>
      </w:r>
      <w:proofErr w:type="gramStart"/>
      <w:r w:rsidRPr="006C1F5E">
        <w:rPr>
          <w:sz w:val="28"/>
          <w:szCs w:val="28"/>
        </w:rPr>
        <w:t>Đề xuất với Bộ trưởng Bộ Thương mại những chủ trương, biện pháp cần thiết để thực hiện đúng pháp luật và các chính sách, chế độ trong lĩnh vực này.</w:t>
      </w:r>
      <w:bookmarkEnd w:id="6"/>
      <w:proofErr w:type="gramEnd"/>
    </w:p>
    <w:p w:rsidR="00E73523" w:rsidRPr="006C1F5E" w:rsidRDefault="00E73523" w:rsidP="006D2C56">
      <w:pPr>
        <w:spacing w:before="120" w:after="120"/>
        <w:ind w:firstLine="720"/>
        <w:jc w:val="both"/>
        <w:rPr>
          <w:sz w:val="28"/>
          <w:szCs w:val="28"/>
        </w:rPr>
      </w:pPr>
      <w:r w:rsidRPr="006C1F5E">
        <w:rPr>
          <w:sz w:val="28"/>
          <w:szCs w:val="28"/>
        </w:rPr>
        <w:t>2/ Xây dựng các văn bản pháp luật về tổ chức quản lý công tác kiểm tra, kiểm soát thị trường</w:t>
      </w:r>
      <w:proofErr w:type="gramStart"/>
      <w:r w:rsidRPr="006C1F5E">
        <w:rPr>
          <w:sz w:val="28"/>
          <w:szCs w:val="28"/>
        </w:rPr>
        <w:t>,xử</w:t>
      </w:r>
      <w:proofErr w:type="gramEnd"/>
      <w:r w:rsidRPr="006C1F5E">
        <w:rPr>
          <w:sz w:val="28"/>
          <w:szCs w:val="28"/>
        </w:rPr>
        <w:t xml:space="preserve"> phạt vi phạm hành chính trong hoạt động thương mại, quy chế kiểm soát thị trường và chính sách, chế độ đối với công chức làm công tác quản lý thị trường các cấp để bộ Thương mại trình Chính phủ ban hành hoặc Bộ ban hành theo thẩm quyền.</w:t>
      </w:r>
    </w:p>
    <w:p w:rsidR="00E73523" w:rsidRPr="006C1F5E" w:rsidRDefault="00E73523" w:rsidP="006D2C56">
      <w:pPr>
        <w:spacing w:before="120" w:after="120"/>
        <w:ind w:firstLine="720"/>
        <w:jc w:val="both"/>
        <w:rPr>
          <w:sz w:val="28"/>
          <w:szCs w:val="28"/>
        </w:rPr>
      </w:pPr>
      <w:r w:rsidRPr="006C1F5E">
        <w:rPr>
          <w:sz w:val="28"/>
          <w:szCs w:val="28"/>
        </w:rPr>
        <w:t>3/ Phát hiện và đề xuất với Bộ trưởng Bộ Thương mại để Bộ trưởng Bộ thương mại giải quyết theo thẩm quyền quy định tại các Điều 25, 26 và 27 Luật Tổ chức chính phủ về những văn bản quy định của các ngành, các cấp có nội dung trái pháp luật về quản lý thị trường trong hoạt động thương mại.</w:t>
      </w:r>
    </w:p>
    <w:p w:rsidR="00E73523" w:rsidRPr="006C1F5E" w:rsidRDefault="00E73523" w:rsidP="006D2C56">
      <w:pPr>
        <w:spacing w:before="120" w:after="120"/>
        <w:ind w:firstLine="720"/>
        <w:jc w:val="both"/>
        <w:rPr>
          <w:sz w:val="28"/>
          <w:szCs w:val="28"/>
        </w:rPr>
      </w:pPr>
      <w:r w:rsidRPr="006C1F5E">
        <w:rPr>
          <w:sz w:val="28"/>
          <w:szCs w:val="28"/>
        </w:rPr>
        <w:t xml:space="preserve">4/ Tổ chức chỉ đạo thực hiện công tác kiểm tra, kiểm soát thị trường và xử phạt hành chính </w:t>
      </w:r>
      <w:proofErr w:type="gramStart"/>
      <w:r w:rsidRPr="006C1F5E">
        <w:rPr>
          <w:sz w:val="28"/>
          <w:szCs w:val="28"/>
        </w:rPr>
        <w:t>theo</w:t>
      </w:r>
      <w:proofErr w:type="gramEnd"/>
      <w:r w:rsidRPr="006C1F5E">
        <w:rPr>
          <w:sz w:val="28"/>
          <w:szCs w:val="28"/>
        </w:rPr>
        <w:t xml:space="preserve"> thẩm quyền các vụ vi phạm trong hoạt động thương mại.</w:t>
      </w:r>
    </w:p>
    <w:p w:rsidR="00E73523" w:rsidRPr="006C1F5E" w:rsidRDefault="00E73523" w:rsidP="006D2C56">
      <w:pPr>
        <w:spacing w:before="120" w:after="120"/>
        <w:ind w:firstLine="720"/>
        <w:jc w:val="both"/>
        <w:rPr>
          <w:sz w:val="28"/>
          <w:szCs w:val="28"/>
        </w:rPr>
      </w:pPr>
      <w:r w:rsidRPr="006C1F5E">
        <w:rPr>
          <w:sz w:val="28"/>
          <w:szCs w:val="28"/>
        </w:rPr>
        <w:t>5/ Thường trực giúp Bộ chủ trì tổ chức sự phối hợp hoạt động giữa các cơ quan Nhà nước ở các ngành, các cấp có chức năng quản lý thị trường, chống đầu cơ, buôn lậu và các hành vi kinh doanh trái phép.</w:t>
      </w:r>
    </w:p>
    <w:p w:rsidR="00E73523" w:rsidRPr="006C1F5E" w:rsidRDefault="00E73523" w:rsidP="006D2C56">
      <w:pPr>
        <w:spacing w:before="120" w:after="120"/>
        <w:ind w:firstLine="720"/>
        <w:jc w:val="both"/>
        <w:rPr>
          <w:sz w:val="28"/>
          <w:szCs w:val="28"/>
        </w:rPr>
      </w:pPr>
      <w:r w:rsidRPr="006C1F5E">
        <w:rPr>
          <w:sz w:val="28"/>
          <w:szCs w:val="28"/>
        </w:rPr>
        <w:t>6/ Giúp Bộ theo dõi, quản lý tổ chức, tiêu chuẩn công chức, chế độ trang phục, ấn chỉ của lực lượng quản lý thị trường; hướng dẫn bồi dưỡng nghiệp vụ và thanh tra, kiểm tra hoạt động của cơ quan, công chức quản lý thị trường ở địa phương; đề nghị Bộ trưởng Bộ Thương mại cấp thẻ kiểm soát cho công chức làm nhiệm vụ kiểm soát thị trường các cấp.</w:t>
      </w:r>
    </w:p>
    <w:p w:rsidR="00E73523" w:rsidRPr="006C1F5E" w:rsidRDefault="00E73523" w:rsidP="006D2C56">
      <w:pPr>
        <w:spacing w:before="120" w:after="120"/>
        <w:ind w:firstLine="720"/>
        <w:jc w:val="both"/>
        <w:rPr>
          <w:sz w:val="28"/>
          <w:szCs w:val="28"/>
        </w:rPr>
      </w:pPr>
      <w:r w:rsidRPr="006C1F5E">
        <w:rPr>
          <w:sz w:val="28"/>
          <w:szCs w:val="28"/>
        </w:rPr>
        <w:t xml:space="preserve">7/ Quản lý và thực hiện các chính sách, chế độ đối với công chức thuộc Cục </w:t>
      </w:r>
      <w:proofErr w:type="gramStart"/>
      <w:r w:rsidRPr="006C1F5E">
        <w:rPr>
          <w:sz w:val="28"/>
          <w:szCs w:val="28"/>
        </w:rPr>
        <w:t>theo</w:t>
      </w:r>
      <w:proofErr w:type="gramEnd"/>
      <w:r w:rsidRPr="006C1F5E">
        <w:rPr>
          <w:sz w:val="28"/>
          <w:szCs w:val="28"/>
        </w:rPr>
        <w:t xml:space="preserve"> phân cấp của Bộ; quản lý tài sản được giao theo quy định của Nhà nước.</w:t>
      </w:r>
    </w:p>
    <w:p w:rsidR="006C1F5E" w:rsidRDefault="00E73523" w:rsidP="006D2C56">
      <w:pPr>
        <w:spacing w:before="120" w:after="120"/>
        <w:ind w:firstLine="720"/>
        <w:jc w:val="both"/>
        <w:rPr>
          <w:sz w:val="28"/>
          <w:szCs w:val="28"/>
        </w:rPr>
      </w:pPr>
      <w:bookmarkStart w:id="7" w:name="dieu_5"/>
      <w:r w:rsidRPr="00F66843">
        <w:rPr>
          <w:bCs/>
          <w:sz w:val="28"/>
          <w:szCs w:val="28"/>
        </w:rPr>
        <w:t>Điều 5</w:t>
      </w:r>
      <w:proofErr w:type="gramStart"/>
      <w:r w:rsidRPr="00F66843">
        <w:rPr>
          <w:bCs/>
          <w:sz w:val="28"/>
          <w:szCs w:val="28"/>
        </w:rPr>
        <w:t>.-</w:t>
      </w:r>
      <w:proofErr w:type="gramEnd"/>
      <w:r w:rsidRPr="006C1F5E">
        <w:rPr>
          <w:sz w:val="28"/>
          <w:szCs w:val="28"/>
        </w:rPr>
        <w:t xml:space="preserve"> Chi cục Quản lý thị trường giúp Giám đốc Sở Thương mại thực hiện chức năng quản lý Nhà nước và tổ chức thực hiện nhiệm vụ kiểm tra, kiểm soát thị trường, đấu tranh chống các vi phạm pháp luật trong hoạt động thương mại trên địa bàn tỉnh do Chủ tịch Uỷ ban nhân dân tỉnh giao. </w:t>
      </w:r>
      <w:bookmarkStart w:id="8" w:name="cumtu_2"/>
      <w:bookmarkEnd w:id="7"/>
    </w:p>
    <w:p w:rsidR="00E73523" w:rsidRPr="006C1F5E" w:rsidRDefault="00E73523" w:rsidP="006D2C56">
      <w:pPr>
        <w:spacing w:before="120" w:after="120"/>
        <w:ind w:firstLine="720"/>
        <w:jc w:val="both"/>
        <w:rPr>
          <w:sz w:val="28"/>
          <w:szCs w:val="28"/>
        </w:rPr>
      </w:pPr>
      <w:r w:rsidRPr="006C1F5E">
        <w:rPr>
          <w:sz w:val="28"/>
          <w:szCs w:val="28"/>
        </w:rPr>
        <w:t xml:space="preserve">1/ Kiểm tra việc tuân </w:t>
      </w:r>
      <w:proofErr w:type="gramStart"/>
      <w:r w:rsidRPr="006C1F5E">
        <w:rPr>
          <w:sz w:val="28"/>
          <w:szCs w:val="28"/>
        </w:rPr>
        <w:t>theo</w:t>
      </w:r>
      <w:proofErr w:type="gramEnd"/>
      <w:r w:rsidRPr="006C1F5E">
        <w:rPr>
          <w:sz w:val="28"/>
          <w:szCs w:val="28"/>
        </w:rPr>
        <w:t xml:space="preserve"> pháp luật các hoạt động thương mại của các tổ chức và cá nhân trên địa bàn tỉnh. Đề xuất với Sở thương mại và Uỷ ban nhân tỉnh kế hoạch, biện pháp về tổ chức thị trường, bảo đảm lưu thông hàng hoá </w:t>
      </w:r>
      <w:proofErr w:type="gramStart"/>
      <w:r w:rsidRPr="006C1F5E">
        <w:rPr>
          <w:sz w:val="28"/>
          <w:szCs w:val="28"/>
        </w:rPr>
        <w:t>theo</w:t>
      </w:r>
      <w:proofErr w:type="gramEnd"/>
      <w:r w:rsidRPr="006C1F5E">
        <w:rPr>
          <w:sz w:val="28"/>
          <w:szCs w:val="28"/>
        </w:rPr>
        <w:t xml:space="preserve"> pháp luật, ngăn ngừa và xử lý kịp thời các vi phạm trong hoạt động thương mại trên địa bàn tỉnh.</w:t>
      </w:r>
      <w:bookmarkEnd w:id="8"/>
    </w:p>
    <w:p w:rsidR="00E73523" w:rsidRPr="006C1F5E" w:rsidRDefault="00E73523" w:rsidP="006D2C56">
      <w:pPr>
        <w:spacing w:before="120" w:after="120"/>
        <w:ind w:firstLine="720"/>
        <w:jc w:val="both"/>
        <w:rPr>
          <w:sz w:val="28"/>
          <w:szCs w:val="28"/>
        </w:rPr>
      </w:pPr>
      <w:r w:rsidRPr="006C1F5E">
        <w:rPr>
          <w:sz w:val="28"/>
          <w:szCs w:val="28"/>
        </w:rPr>
        <w:lastRenderedPageBreak/>
        <w:t xml:space="preserve">2/ Xây dựng và trực tiếp chỉ đạo các Đội Quản lý thị trường thực hiện các kế hoạch kiểm tra, kiểm soát thị trường và xử lý </w:t>
      </w:r>
      <w:proofErr w:type="gramStart"/>
      <w:r w:rsidRPr="006C1F5E">
        <w:rPr>
          <w:sz w:val="28"/>
          <w:szCs w:val="28"/>
        </w:rPr>
        <w:t>theo</w:t>
      </w:r>
      <w:proofErr w:type="gramEnd"/>
      <w:r w:rsidRPr="006C1F5E">
        <w:rPr>
          <w:sz w:val="28"/>
          <w:szCs w:val="28"/>
        </w:rPr>
        <w:t xml:space="preserve"> thẩm quyền các vi phạm pháp luật trong hoạt động thương mại.</w:t>
      </w:r>
    </w:p>
    <w:p w:rsidR="00E73523" w:rsidRPr="006C1F5E" w:rsidRDefault="00E73523" w:rsidP="006D2C56">
      <w:pPr>
        <w:spacing w:before="120" w:after="120"/>
        <w:ind w:firstLine="720"/>
        <w:jc w:val="both"/>
        <w:rPr>
          <w:sz w:val="28"/>
          <w:szCs w:val="28"/>
        </w:rPr>
      </w:pPr>
      <w:proofErr w:type="gramStart"/>
      <w:r w:rsidRPr="006C1F5E">
        <w:rPr>
          <w:sz w:val="28"/>
          <w:szCs w:val="28"/>
        </w:rPr>
        <w:t>3/ Quản lý công chức, biên chế, kinh phí, trang bị, bồi dưỡng chuyên môn nghiệp vụ và xây dựng cơ sở vật chất cho lực lượng quản lý thị trường ở địa phương.</w:t>
      </w:r>
      <w:proofErr w:type="gramEnd"/>
    </w:p>
    <w:p w:rsidR="00E73523" w:rsidRPr="006C1F5E" w:rsidRDefault="00E73523" w:rsidP="006D2C56">
      <w:pPr>
        <w:spacing w:before="120" w:after="120"/>
        <w:ind w:firstLine="720"/>
        <w:jc w:val="both"/>
        <w:rPr>
          <w:sz w:val="28"/>
          <w:szCs w:val="28"/>
        </w:rPr>
      </w:pPr>
      <w:r w:rsidRPr="006C1F5E">
        <w:rPr>
          <w:sz w:val="28"/>
          <w:szCs w:val="28"/>
        </w:rPr>
        <w:t>4/ Thường trực giúp Giám đốc Sở Thương mại chủ trì tổ chức sự phối hợp hoạt động giữa các ngành, các cấp ở địa phương có chức năng quản lý thị trường, chống đầu cơ buôn lậu và các hành vi kinh doanh trái phép.</w:t>
      </w:r>
    </w:p>
    <w:p w:rsidR="006C1F5E" w:rsidRDefault="00E73523" w:rsidP="006D2C56">
      <w:pPr>
        <w:spacing w:before="120" w:after="120"/>
        <w:ind w:firstLine="720"/>
        <w:jc w:val="both"/>
        <w:rPr>
          <w:sz w:val="28"/>
          <w:szCs w:val="28"/>
        </w:rPr>
      </w:pPr>
      <w:bookmarkStart w:id="9" w:name="dieu_6"/>
      <w:r w:rsidRPr="00F66843">
        <w:rPr>
          <w:bCs/>
          <w:sz w:val="28"/>
          <w:szCs w:val="28"/>
        </w:rPr>
        <w:t>Điều 6</w:t>
      </w:r>
      <w:proofErr w:type="gramStart"/>
      <w:r w:rsidRPr="00F66843">
        <w:rPr>
          <w:bCs/>
          <w:sz w:val="28"/>
          <w:szCs w:val="28"/>
        </w:rPr>
        <w:t>.-</w:t>
      </w:r>
      <w:proofErr w:type="gramEnd"/>
      <w:r w:rsidRPr="006C1F5E">
        <w:rPr>
          <w:sz w:val="28"/>
          <w:szCs w:val="28"/>
        </w:rPr>
        <w:t xml:space="preserve"> Công chức kiểm soát thị trường được giao trách nhiệm kiểm tra, kiểm soát việc thi hành pháp luật trong hoạt động thương mại ở thị trường trong nước. </w:t>
      </w:r>
      <w:bookmarkEnd w:id="9"/>
    </w:p>
    <w:p w:rsidR="00E73523" w:rsidRPr="006C1F5E" w:rsidRDefault="00E73523" w:rsidP="006D2C56">
      <w:pPr>
        <w:spacing w:before="120" w:after="120"/>
        <w:ind w:firstLine="720"/>
        <w:jc w:val="both"/>
        <w:rPr>
          <w:sz w:val="28"/>
          <w:szCs w:val="28"/>
        </w:rPr>
      </w:pPr>
      <w:proofErr w:type="gramStart"/>
      <w:r w:rsidRPr="006C1F5E">
        <w:rPr>
          <w:sz w:val="28"/>
          <w:szCs w:val="28"/>
        </w:rPr>
        <w:t>1/ Yêu cầu tổ chức và cá nhân liên quan cung cấp tình hình số liệu, tài liệu cần thiết có liên quan đến việc kiểm tra.</w:t>
      </w:r>
      <w:proofErr w:type="gramEnd"/>
    </w:p>
    <w:p w:rsidR="00E73523" w:rsidRPr="006C1F5E" w:rsidRDefault="00E73523" w:rsidP="006D2C56">
      <w:pPr>
        <w:spacing w:before="120" w:after="120"/>
        <w:ind w:firstLine="720"/>
        <w:jc w:val="both"/>
        <w:rPr>
          <w:sz w:val="28"/>
          <w:szCs w:val="28"/>
        </w:rPr>
      </w:pPr>
      <w:r w:rsidRPr="006C1F5E">
        <w:rPr>
          <w:sz w:val="28"/>
          <w:szCs w:val="28"/>
        </w:rPr>
        <w:t xml:space="preserve">2/ Được kiểm tra hiện trường nơi sản xuất, nơi cất dấu hàng hoá, tang vật </w:t>
      </w:r>
      <w:proofErr w:type="gramStart"/>
      <w:r w:rsidRPr="006C1F5E">
        <w:rPr>
          <w:sz w:val="28"/>
          <w:szCs w:val="28"/>
        </w:rPr>
        <w:t>vi</w:t>
      </w:r>
      <w:proofErr w:type="gramEnd"/>
      <w:r w:rsidRPr="006C1F5E">
        <w:rPr>
          <w:sz w:val="28"/>
          <w:szCs w:val="28"/>
        </w:rPr>
        <w:t xml:space="preserve"> phạm.</w:t>
      </w:r>
    </w:p>
    <w:p w:rsidR="00E73523" w:rsidRPr="006C1F5E" w:rsidRDefault="00E73523" w:rsidP="006D2C56">
      <w:pPr>
        <w:spacing w:before="120" w:after="120"/>
        <w:ind w:firstLine="720"/>
        <w:jc w:val="both"/>
        <w:rPr>
          <w:sz w:val="28"/>
          <w:szCs w:val="28"/>
        </w:rPr>
      </w:pPr>
      <w:r w:rsidRPr="006C1F5E">
        <w:rPr>
          <w:sz w:val="28"/>
          <w:szCs w:val="28"/>
        </w:rPr>
        <w:t xml:space="preserve">3/ Lập biên bản vi phạm hành chính; quyết định áp dụng hoặc đề nghị cơ quan có thẩm quyền áp dụng các biện pháp ngăn chặn hành chính theo quy định của pháp luật; xử lý vi phạm theo thẩm quyền hoặc chuyển giao cơ quan Nhà nước có thẩm quyền để xử lý các </w:t>
      </w:r>
      <w:proofErr w:type="gramStart"/>
      <w:r w:rsidRPr="006C1F5E">
        <w:rPr>
          <w:sz w:val="28"/>
          <w:szCs w:val="28"/>
        </w:rPr>
        <w:t>vi ,</w:t>
      </w:r>
      <w:proofErr w:type="gramEnd"/>
      <w:r w:rsidRPr="006C1F5E">
        <w:rPr>
          <w:sz w:val="28"/>
          <w:szCs w:val="28"/>
        </w:rPr>
        <w:t xml:space="preserve"> phạm pháp luật trong hoạt động thương mại.</w:t>
      </w:r>
    </w:p>
    <w:p w:rsidR="00E73523" w:rsidRPr="006C1F5E" w:rsidRDefault="00E73523" w:rsidP="006D2C56">
      <w:pPr>
        <w:spacing w:before="120" w:after="120"/>
        <w:ind w:firstLine="720"/>
        <w:jc w:val="both"/>
        <w:rPr>
          <w:sz w:val="28"/>
          <w:szCs w:val="28"/>
        </w:rPr>
      </w:pPr>
      <w:bookmarkStart w:id="10" w:name="cumtu_3"/>
      <w:r w:rsidRPr="006C1F5E">
        <w:rPr>
          <w:sz w:val="28"/>
          <w:szCs w:val="28"/>
        </w:rPr>
        <w:t xml:space="preserve">4/ Sử dụng vũ khí và các phương tiện chuyên dùng khác </w:t>
      </w:r>
      <w:proofErr w:type="gramStart"/>
      <w:r w:rsidRPr="006C1F5E">
        <w:rPr>
          <w:sz w:val="28"/>
          <w:szCs w:val="28"/>
        </w:rPr>
        <w:t>theo</w:t>
      </w:r>
      <w:proofErr w:type="gramEnd"/>
      <w:r w:rsidRPr="006C1F5E">
        <w:rPr>
          <w:sz w:val="28"/>
          <w:szCs w:val="28"/>
        </w:rPr>
        <w:t xml:space="preserve"> quy định của pháp luật (kể cà ô tô, xe mô tô phân khối lớn, thiết bị thông tin liên lạc) để làm nhiệm vụ kiểm tra.</w:t>
      </w:r>
      <w:bookmarkEnd w:id="10"/>
    </w:p>
    <w:p w:rsidR="00E73523" w:rsidRPr="00F66843" w:rsidRDefault="00501276" w:rsidP="006D2C56">
      <w:pPr>
        <w:spacing w:before="120" w:after="120"/>
        <w:ind w:firstLine="720"/>
        <w:jc w:val="both"/>
        <w:rPr>
          <w:sz w:val="28"/>
          <w:szCs w:val="28"/>
        </w:rPr>
      </w:pPr>
      <w:proofErr w:type="gramStart"/>
      <w:r w:rsidRPr="00F66843">
        <w:rPr>
          <w:bCs/>
          <w:sz w:val="28"/>
          <w:szCs w:val="28"/>
        </w:rPr>
        <w:t>Điều 7.</w:t>
      </w:r>
      <w:proofErr w:type="gramEnd"/>
      <w:r w:rsidRPr="00F66843">
        <w:rPr>
          <w:bCs/>
          <w:sz w:val="28"/>
          <w:szCs w:val="28"/>
        </w:rPr>
        <w:t xml:space="preserve"> </w:t>
      </w:r>
    </w:p>
    <w:p w:rsidR="00E73523" w:rsidRPr="006C1F5E" w:rsidRDefault="00E73523" w:rsidP="006D2C56">
      <w:pPr>
        <w:spacing w:before="120" w:after="120"/>
        <w:ind w:firstLine="720"/>
        <w:jc w:val="both"/>
        <w:rPr>
          <w:sz w:val="28"/>
          <w:szCs w:val="28"/>
        </w:rPr>
      </w:pPr>
      <w:bookmarkStart w:id="11" w:name="khoan_2"/>
      <w:r w:rsidRPr="006C1F5E">
        <w:rPr>
          <w:sz w:val="28"/>
          <w:szCs w:val="28"/>
        </w:rPr>
        <w:t xml:space="preserve">1/ Công chức kiểm soát thị trường có thành tích trong việc thực hiện nhiệm vụ kiểm tra, kiểm soát, phòng chống có hiệu quả các </w:t>
      </w:r>
      <w:proofErr w:type="gramStart"/>
      <w:r w:rsidRPr="006C1F5E">
        <w:rPr>
          <w:sz w:val="28"/>
          <w:szCs w:val="28"/>
        </w:rPr>
        <w:t>vi</w:t>
      </w:r>
      <w:proofErr w:type="gramEnd"/>
      <w:r w:rsidRPr="006C1F5E">
        <w:rPr>
          <w:sz w:val="28"/>
          <w:szCs w:val="28"/>
        </w:rPr>
        <w:t xml:space="preserve"> phạm pháp luật trong hoạt động thương mại được khen thưởng theo quy định chung của Nhà nước. </w:t>
      </w:r>
      <w:proofErr w:type="gramStart"/>
      <w:r w:rsidRPr="006C1F5E">
        <w:rPr>
          <w:sz w:val="28"/>
          <w:szCs w:val="28"/>
        </w:rPr>
        <w:t>Trong khi làm nhiệm vụ, nếu bị thương hoặc hy sinh được hưởng chế độ như đối với thương binh, liệt sĩ.</w:t>
      </w:r>
      <w:bookmarkEnd w:id="11"/>
      <w:proofErr w:type="gramEnd"/>
    </w:p>
    <w:p w:rsidR="00E73523" w:rsidRPr="006C1F5E" w:rsidRDefault="00E73523" w:rsidP="006D2C56">
      <w:pPr>
        <w:spacing w:before="120" w:after="120"/>
        <w:ind w:firstLine="720"/>
        <w:jc w:val="both"/>
        <w:rPr>
          <w:sz w:val="28"/>
          <w:szCs w:val="28"/>
        </w:rPr>
      </w:pPr>
      <w:bookmarkStart w:id="12" w:name="khoan_1"/>
      <w:r w:rsidRPr="006C1F5E">
        <w:rPr>
          <w:sz w:val="28"/>
          <w:szCs w:val="28"/>
        </w:rPr>
        <w:t>2/ Công chức kiểm soát thị trưởng lợi dụng chức vụ, quyền hạn làm sai phạm pháp luật gây cản trở cho lưu thông hàng hoá và kinh doanh hợp pháp, làm thiệt hại về tài sản của người kinh doanh, bao che vi phạm, chiếm đoạt, sử dụng trái phép tiền bạc, tang vật, phương tiện thu giữ hoặc có hành vi tiêu cực khác thì bị xử lý kỷ luật, bồi thường thiệt hại hoặc truy cứu trách nhiệm hình sự.</w:t>
      </w:r>
      <w:bookmarkEnd w:id="12"/>
    </w:p>
    <w:p w:rsidR="003E5E55" w:rsidRPr="006C1F5E" w:rsidRDefault="003E5E55" w:rsidP="006D2C56">
      <w:pPr>
        <w:pStyle w:val="Heading2"/>
        <w:spacing w:before="120" w:after="120" w:line="360" w:lineRule="auto"/>
        <w:jc w:val="both"/>
        <w:rPr>
          <w:rFonts w:ascii="Times New Roman" w:hAnsi="Times New Roman" w:cs="Times New Roman"/>
          <w:color w:val="auto"/>
          <w:sz w:val="28"/>
          <w:szCs w:val="28"/>
          <w:lang w:val="vi-VN"/>
        </w:rPr>
      </w:pPr>
      <w:bookmarkStart w:id="13" w:name="_Toc445327419"/>
      <w:r w:rsidRPr="006C1F5E">
        <w:rPr>
          <w:rFonts w:ascii="Times New Roman" w:hAnsi="Times New Roman" w:cs="Times New Roman"/>
          <w:color w:val="auto"/>
          <w:sz w:val="28"/>
          <w:szCs w:val="28"/>
          <w:lang w:val="vi-VN"/>
        </w:rPr>
        <w:lastRenderedPageBreak/>
        <w:t>III</w:t>
      </w:r>
      <w:r w:rsidR="00F66843">
        <w:rPr>
          <w:rFonts w:ascii="Times New Roman" w:hAnsi="Times New Roman" w:cs="Times New Roman"/>
          <w:color w:val="auto"/>
          <w:sz w:val="28"/>
          <w:szCs w:val="28"/>
        </w:rPr>
        <w:t>.</w:t>
      </w:r>
      <w:r w:rsidRPr="006C1F5E">
        <w:rPr>
          <w:rFonts w:ascii="Times New Roman" w:hAnsi="Times New Roman" w:cs="Times New Roman"/>
          <w:color w:val="auto"/>
          <w:sz w:val="28"/>
          <w:szCs w:val="28"/>
          <w:lang w:val="vi-VN"/>
        </w:rPr>
        <w:t xml:space="preserve"> KẾT LUẬN</w:t>
      </w:r>
      <w:bookmarkEnd w:id="13"/>
      <w:r w:rsidRPr="006C1F5E">
        <w:rPr>
          <w:rFonts w:ascii="Times New Roman" w:hAnsi="Times New Roman" w:cs="Times New Roman"/>
          <w:color w:val="auto"/>
          <w:sz w:val="28"/>
          <w:szCs w:val="28"/>
          <w:lang w:val="vi-VN"/>
        </w:rPr>
        <w:t xml:space="preserve"> </w:t>
      </w:r>
    </w:p>
    <w:p w:rsidR="003E5E55" w:rsidRPr="006C1F5E" w:rsidRDefault="003E5E55" w:rsidP="00F66843">
      <w:pPr>
        <w:pStyle w:val="Heading2"/>
        <w:spacing w:before="0" w:line="360" w:lineRule="auto"/>
        <w:ind w:firstLine="720"/>
        <w:jc w:val="both"/>
        <w:rPr>
          <w:rFonts w:ascii="Times New Roman" w:hAnsi="Times New Roman" w:cs="Times New Roman"/>
          <w:color w:val="auto"/>
          <w:sz w:val="28"/>
          <w:szCs w:val="28"/>
          <w:lang w:val="vi-VN"/>
        </w:rPr>
      </w:pPr>
      <w:r w:rsidRPr="006C1F5E">
        <w:rPr>
          <w:rFonts w:ascii="Times New Roman" w:hAnsi="Times New Roman" w:cs="Times New Roman"/>
          <w:b w:val="0"/>
          <w:color w:val="auto"/>
          <w:sz w:val="28"/>
          <w:szCs w:val="28"/>
          <w:lang w:val="vi-VN"/>
        </w:rPr>
        <w:t xml:space="preserve">Vai trò chủ chốt của Bộ Công Thương trong quản lý kinh tế Nhà nước sau 10  năm hoạt động theo cơ chế kế hoạch hoá tập trung, đất nước đạt được những thành tựu to lớn và chuyển mình vào thời kỳ đổi mới, một số vấn đề mấu chốt và thiết yếu nhất của cuộc sống nhân dân bắt đầu có hướng giải quyết tuy chưa đầy đủ; đất nước bắt đầu có những thay đổi sâu sắc và triệt để trong phương thức phát triển; tình trạng mất cân đối trong nền kinh tế đã xoay chuyển; năng lực sáng tạo của nhân dân, tài nguyên và các nguồn lực được khai thác, phát huy đầy đủ. Nhìn tổng quát, thoát ra cơ chế kế hoạch hoá tập trung, nền kinh tế Việt Nam có chiều hướng năng động và hiệu quả. Sản xuất công – nông nghiệp khởi sắc Lòng tin của quần chúng đối với sự lãnh đạo của Đảng và sự điều hành của Nhà nước tăng dần đồng thời lòng yêu nước và nguyện vọng xây dựng đất nước trở nên mạnh mẽ. Điều đó càng khẳng định vị thế quan trọng và thiết yếu của Bộ Công Thương trong quản lý Nhà nước. </w:t>
      </w:r>
      <w:r w:rsidRPr="006C1F5E">
        <w:rPr>
          <w:rFonts w:ascii="Times New Roman" w:hAnsi="Times New Roman" w:cs="Times New Roman"/>
          <w:color w:val="auto"/>
          <w:sz w:val="28"/>
          <w:szCs w:val="28"/>
          <w:lang w:val="vi-VN"/>
        </w:rPr>
        <w:t xml:space="preserve"> </w:t>
      </w:r>
    </w:p>
    <w:p w:rsidR="00A74886" w:rsidRPr="006C1F5E" w:rsidRDefault="00A74886" w:rsidP="006D2C56">
      <w:pPr>
        <w:spacing w:before="120" w:after="120"/>
        <w:jc w:val="both"/>
        <w:rPr>
          <w:b/>
          <w:sz w:val="28"/>
          <w:szCs w:val="28"/>
        </w:rPr>
      </w:pPr>
      <w:bookmarkStart w:id="14" w:name="_Toc445327420"/>
    </w:p>
    <w:p w:rsidR="00A74886" w:rsidRPr="006C1F5E" w:rsidRDefault="00A74886" w:rsidP="006D2C56">
      <w:pPr>
        <w:spacing w:before="120" w:after="120"/>
        <w:jc w:val="both"/>
        <w:rPr>
          <w:b/>
          <w:sz w:val="28"/>
          <w:szCs w:val="28"/>
        </w:rPr>
      </w:pPr>
      <w:r w:rsidRPr="006C1F5E">
        <w:rPr>
          <w:b/>
          <w:sz w:val="28"/>
          <w:szCs w:val="28"/>
        </w:rPr>
        <w:t xml:space="preserve">PHẦN </w:t>
      </w:r>
      <w:bookmarkEnd w:id="14"/>
      <w:r w:rsidRPr="006C1F5E">
        <w:rPr>
          <w:b/>
          <w:sz w:val="28"/>
          <w:szCs w:val="28"/>
        </w:rPr>
        <w:t>HAI</w:t>
      </w:r>
    </w:p>
    <w:p w:rsidR="00A74886" w:rsidRPr="006C1F5E" w:rsidRDefault="00A74886" w:rsidP="006D2C56">
      <w:pPr>
        <w:pStyle w:val="ListParagraph"/>
        <w:numPr>
          <w:ilvl w:val="0"/>
          <w:numId w:val="6"/>
        </w:numPr>
        <w:tabs>
          <w:tab w:val="left" w:pos="993"/>
        </w:tabs>
        <w:spacing w:before="120" w:after="120" w:line="312" w:lineRule="auto"/>
        <w:ind w:left="432" w:right="288" w:hanging="432"/>
        <w:jc w:val="both"/>
        <w:rPr>
          <w:b/>
          <w:sz w:val="28"/>
          <w:szCs w:val="28"/>
        </w:rPr>
      </w:pPr>
      <w:r w:rsidRPr="006C1F5E">
        <w:rPr>
          <w:b/>
          <w:sz w:val="28"/>
          <w:szCs w:val="28"/>
        </w:rPr>
        <w:t>ĐẶT VẤN ĐỀ</w:t>
      </w:r>
    </w:p>
    <w:p w:rsidR="00A74886" w:rsidRPr="006C1F5E" w:rsidRDefault="00A74886" w:rsidP="006D2C56">
      <w:pPr>
        <w:pStyle w:val="Heading2"/>
        <w:spacing w:before="120" w:after="120" w:line="360" w:lineRule="auto"/>
        <w:ind w:firstLine="720"/>
        <w:jc w:val="both"/>
        <w:rPr>
          <w:rFonts w:ascii="Times New Roman" w:hAnsi="Times New Roman" w:cs="Times New Roman"/>
          <w:b w:val="0"/>
          <w:color w:val="auto"/>
          <w:sz w:val="28"/>
          <w:szCs w:val="28"/>
        </w:rPr>
      </w:pPr>
      <w:bookmarkStart w:id="15" w:name="_Toc445327422"/>
      <w:r w:rsidRPr="006C1F5E">
        <w:rPr>
          <w:rFonts w:ascii="Times New Roman" w:hAnsi="Times New Roman" w:cs="Times New Roman"/>
          <w:b w:val="0"/>
          <w:color w:val="auto"/>
          <w:sz w:val="28"/>
          <w:szCs w:val="28"/>
        </w:rPr>
        <w:t xml:space="preserve">Chương trình học của lớp Trung cấp Lý luận Chính trị- Hành chính có nội dung thăm quan thực tế, chúng tôi chọn Lạc cảnh Đại Nam Văn Hiến là nơi để chúng tôi học hỏi </w:t>
      </w:r>
      <w:bookmarkEnd w:id="15"/>
      <w:r w:rsidRPr="006C1F5E">
        <w:rPr>
          <w:rFonts w:ascii="Times New Roman" w:hAnsi="Times New Roman" w:cs="Times New Roman"/>
          <w:b w:val="0"/>
          <w:color w:val="auto"/>
          <w:sz w:val="28"/>
          <w:szCs w:val="28"/>
        </w:rPr>
        <w:t>nhiều điều về quản lý kinh tế, quản lý thương mại và phát triển một loại hình du lịch trên cơ sở vật chất nhân tạo.</w:t>
      </w:r>
    </w:p>
    <w:p w:rsidR="00A74886" w:rsidRPr="006C1F5E" w:rsidRDefault="00A74886" w:rsidP="006D2C56">
      <w:pPr>
        <w:pStyle w:val="ListParagraph"/>
        <w:numPr>
          <w:ilvl w:val="0"/>
          <w:numId w:val="6"/>
        </w:numPr>
        <w:tabs>
          <w:tab w:val="left" w:pos="993"/>
        </w:tabs>
        <w:spacing w:before="120" w:after="120" w:line="312" w:lineRule="auto"/>
        <w:ind w:left="432" w:right="288" w:hanging="432"/>
        <w:jc w:val="both"/>
        <w:rPr>
          <w:b/>
          <w:sz w:val="28"/>
          <w:szCs w:val="28"/>
        </w:rPr>
      </w:pPr>
      <w:r w:rsidRPr="006C1F5E">
        <w:rPr>
          <w:b/>
          <w:sz w:val="28"/>
          <w:szCs w:val="28"/>
        </w:rPr>
        <w:t>NỘI DUNG KHẢO SÁT ĐÁNH GIÁ</w:t>
      </w:r>
    </w:p>
    <w:p w:rsidR="00A74886" w:rsidRPr="006C1F5E" w:rsidRDefault="00A74886" w:rsidP="006D2C56">
      <w:pPr>
        <w:pStyle w:val="ListParagraph"/>
        <w:numPr>
          <w:ilvl w:val="0"/>
          <w:numId w:val="14"/>
        </w:numPr>
        <w:tabs>
          <w:tab w:val="left" w:pos="0"/>
          <w:tab w:val="left" w:pos="360"/>
        </w:tabs>
        <w:spacing w:before="120" w:after="120" w:line="312" w:lineRule="auto"/>
        <w:ind w:left="0" w:right="288" w:firstLine="0"/>
        <w:jc w:val="both"/>
        <w:rPr>
          <w:b/>
          <w:sz w:val="28"/>
          <w:szCs w:val="28"/>
        </w:rPr>
      </w:pPr>
      <w:r w:rsidRPr="006C1F5E">
        <w:rPr>
          <w:b/>
          <w:sz w:val="28"/>
          <w:szCs w:val="28"/>
        </w:rPr>
        <w:t xml:space="preserve">Phần chuẩn bị trước chuyến đi </w:t>
      </w:r>
    </w:p>
    <w:p w:rsidR="00A74886" w:rsidRPr="006C1F5E" w:rsidRDefault="00F66843" w:rsidP="00F66843">
      <w:pPr>
        <w:tabs>
          <w:tab w:val="left" w:pos="709"/>
        </w:tabs>
        <w:spacing w:before="120" w:after="120" w:line="360" w:lineRule="auto"/>
        <w:jc w:val="both"/>
        <w:rPr>
          <w:sz w:val="28"/>
          <w:szCs w:val="28"/>
        </w:rPr>
      </w:pPr>
      <w:r>
        <w:rPr>
          <w:sz w:val="28"/>
          <w:szCs w:val="28"/>
        </w:rPr>
        <w:tab/>
      </w:r>
      <w:proofErr w:type="gramStart"/>
      <w:r w:rsidR="00A74886" w:rsidRPr="006C1F5E">
        <w:rPr>
          <w:sz w:val="28"/>
          <w:szCs w:val="28"/>
        </w:rPr>
        <w:t>Chúng tôi đã được chuẩn bị chi tiết từ tinh thần đến vật chất.</w:t>
      </w:r>
      <w:proofErr w:type="gramEnd"/>
      <w:r w:rsidR="00A74886" w:rsidRPr="006C1F5E">
        <w:rPr>
          <w:sz w:val="28"/>
          <w:szCs w:val="28"/>
        </w:rPr>
        <w:t xml:space="preserve"> Nội dung khảo sát là kiến thức mà thầy cô đã chuẩn bị cho chúng tôi thông qua các môn học có vẻ khô khan nhưng cực kỳ thú vị. Ban cán bộ lớp chuẩn bị cho chúng tôi từ kế hoạch chuyến đi, trọng tâm thảo luận đến từng chai nước, cái khăn. </w:t>
      </w:r>
    </w:p>
    <w:p w:rsidR="00A74886" w:rsidRPr="006C1F5E" w:rsidRDefault="00A74886" w:rsidP="006D2C56">
      <w:pPr>
        <w:pStyle w:val="ListParagraph"/>
        <w:tabs>
          <w:tab w:val="left" w:pos="993"/>
        </w:tabs>
        <w:spacing w:before="120" w:after="120" w:line="360" w:lineRule="auto"/>
        <w:jc w:val="both"/>
        <w:rPr>
          <w:sz w:val="28"/>
          <w:szCs w:val="28"/>
        </w:rPr>
      </w:pPr>
      <w:r w:rsidRPr="006C1F5E">
        <w:rPr>
          <w:sz w:val="28"/>
          <w:szCs w:val="28"/>
        </w:rPr>
        <w:lastRenderedPageBreak/>
        <w:t>Tất cả chúng tôi đều đã sẵn sàng cho một ngày học hỏi xa nhà.</w:t>
      </w:r>
    </w:p>
    <w:p w:rsidR="00A74886" w:rsidRPr="006C1F5E" w:rsidRDefault="00A74886" w:rsidP="006D2C56">
      <w:pPr>
        <w:pStyle w:val="ListParagraph"/>
        <w:numPr>
          <w:ilvl w:val="0"/>
          <w:numId w:val="14"/>
        </w:numPr>
        <w:tabs>
          <w:tab w:val="left" w:pos="0"/>
          <w:tab w:val="left" w:pos="360"/>
        </w:tabs>
        <w:spacing w:before="120" w:after="120" w:line="312" w:lineRule="auto"/>
        <w:ind w:left="0" w:right="288" w:firstLine="0"/>
        <w:jc w:val="both"/>
        <w:rPr>
          <w:b/>
          <w:sz w:val="28"/>
          <w:szCs w:val="28"/>
        </w:rPr>
      </w:pPr>
      <w:r w:rsidRPr="006C1F5E">
        <w:rPr>
          <w:b/>
          <w:sz w:val="28"/>
          <w:szCs w:val="28"/>
        </w:rPr>
        <w:t xml:space="preserve">Hành trình chuyến đi </w:t>
      </w:r>
    </w:p>
    <w:p w:rsidR="00A74886" w:rsidRPr="006C1F5E" w:rsidRDefault="00A74886" w:rsidP="006D2C56">
      <w:pPr>
        <w:spacing w:before="120" w:after="120" w:line="312" w:lineRule="auto"/>
        <w:ind w:firstLine="720"/>
        <w:jc w:val="both"/>
        <w:rPr>
          <w:sz w:val="28"/>
          <w:szCs w:val="28"/>
        </w:rPr>
      </w:pPr>
      <w:r w:rsidRPr="006C1F5E">
        <w:rPr>
          <w:sz w:val="28"/>
          <w:szCs w:val="28"/>
        </w:rPr>
        <w:t>Hành trình chuyến đi Thứ bảy, ngày 05 tháng 03 năm 2016 (1 ngày)</w:t>
      </w:r>
    </w:p>
    <w:p w:rsidR="00A74886" w:rsidRPr="006C1F5E" w:rsidRDefault="00A74886" w:rsidP="006D2C56">
      <w:pPr>
        <w:pStyle w:val="ListParagraph"/>
        <w:tabs>
          <w:tab w:val="left" w:pos="993"/>
        </w:tabs>
        <w:spacing w:before="120" w:after="120" w:line="360" w:lineRule="auto"/>
        <w:ind w:left="0"/>
        <w:jc w:val="both"/>
        <w:rPr>
          <w:sz w:val="28"/>
          <w:szCs w:val="28"/>
        </w:rPr>
      </w:pPr>
      <w:bookmarkStart w:id="16" w:name="_Toc445327426"/>
      <w:r w:rsidRPr="006C1F5E">
        <w:rPr>
          <w:sz w:val="28"/>
          <w:szCs w:val="28"/>
        </w:rPr>
        <w:t>Chúng tôi từ nhiều nơi đến tập trung tại 81 Trần Bình Trọng- trường Cao đẳng Kinh tế Đối ngoại- ngôi trường đáng yêu mà chúng tôi đã trải qua gần một năm trời học tập. Xa khỏi thành phố chúng tôi đi bon bon trên Quốc lộ 13 và thẳng tiến đến Nhà hàng 18E để tham dự một buổi học thực tế thú vị về các vấn đề có liên quan đến Lịch sử phát triển Ngành Công thương và Quản lý Thị Trường do ông Nguyễn Thành Danh Phó Chi cục trưởng – Chi cục Quản lý thị trường Bình Dương trình bày.</w:t>
      </w:r>
      <w:r w:rsidR="006C1F5E">
        <w:rPr>
          <w:sz w:val="28"/>
          <w:szCs w:val="28"/>
        </w:rPr>
        <w:t xml:space="preserve"> </w:t>
      </w:r>
      <w:r w:rsidRPr="006C1F5E">
        <w:rPr>
          <w:sz w:val="28"/>
          <w:szCs w:val="28"/>
        </w:rPr>
        <w:t xml:space="preserve">Ông đã cung cấp cho chúng tôi rất nhiều thông tin thú vị về Ngành Công thương, về các vấn đề xoay quanh chức năng, nhiệm vụ, cơ chế của Quản lý Thị trường. </w:t>
      </w:r>
      <w:proofErr w:type="gramStart"/>
      <w:r w:rsidRPr="006C1F5E">
        <w:rPr>
          <w:sz w:val="28"/>
          <w:szCs w:val="28"/>
        </w:rPr>
        <w:t>Buổi học diễn ra trong bầu không khí vui vẻ và sinh động.</w:t>
      </w:r>
      <w:proofErr w:type="gramEnd"/>
      <w:r w:rsidRPr="006C1F5E">
        <w:rPr>
          <w:sz w:val="28"/>
          <w:szCs w:val="28"/>
        </w:rPr>
        <w:t xml:space="preserve"> </w:t>
      </w:r>
      <w:proofErr w:type="gramStart"/>
      <w:r w:rsidRPr="006C1F5E">
        <w:rPr>
          <w:sz w:val="28"/>
          <w:szCs w:val="28"/>
        </w:rPr>
        <w:t>Sau đó chúng tôi đến Khu du lịch Lạc cảnh Đại Nam Văn Hiến.</w:t>
      </w:r>
      <w:proofErr w:type="gramEnd"/>
      <w:r w:rsidRPr="006C1F5E">
        <w:rPr>
          <w:sz w:val="28"/>
          <w:szCs w:val="28"/>
        </w:rPr>
        <w:t xml:space="preserve"> </w:t>
      </w:r>
    </w:p>
    <w:p w:rsidR="00A74886" w:rsidRPr="006C1F5E" w:rsidRDefault="00AF45F4" w:rsidP="006D2C56">
      <w:pPr>
        <w:pStyle w:val="Heading3"/>
        <w:spacing w:before="120" w:beforeAutospacing="0" w:after="120" w:afterAutospacing="0"/>
        <w:jc w:val="both"/>
        <w:rPr>
          <w:sz w:val="28"/>
          <w:szCs w:val="28"/>
        </w:rPr>
      </w:pPr>
      <w:r w:rsidRPr="006C1F5E">
        <w:rPr>
          <w:sz w:val="28"/>
          <w:szCs w:val="28"/>
        </w:rPr>
        <w:t>3</w:t>
      </w:r>
      <w:r w:rsidR="00A74886" w:rsidRPr="006C1F5E">
        <w:rPr>
          <w:sz w:val="28"/>
          <w:szCs w:val="28"/>
        </w:rPr>
        <w:t>. Nội dung các điểm tham quan trong chương trình</w:t>
      </w:r>
      <w:bookmarkEnd w:id="16"/>
    </w:p>
    <w:p w:rsidR="00A74886" w:rsidRPr="006C1F5E" w:rsidRDefault="00AF45F4" w:rsidP="00F66843">
      <w:pPr>
        <w:pStyle w:val="ListParagraph"/>
        <w:tabs>
          <w:tab w:val="left" w:pos="567"/>
        </w:tabs>
        <w:spacing w:before="120" w:after="120" w:line="360" w:lineRule="auto"/>
        <w:ind w:left="0"/>
        <w:jc w:val="both"/>
        <w:rPr>
          <w:sz w:val="28"/>
          <w:szCs w:val="28"/>
        </w:rPr>
      </w:pPr>
      <w:r w:rsidRPr="006C1F5E">
        <w:rPr>
          <w:sz w:val="28"/>
          <w:szCs w:val="28"/>
        </w:rPr>
        <w:tab/>
      </w:r>
      <w:r w:rsidR="00A74886" w:rsidRPr="006C1F5E">
        <w:rPr>
          <w:sz w:val="28"/>
          <w:szCs w:val="28"/>
        </w:rPr>
        <w:t xml:space="preserve">Đến Đại Nam, sau một thời gian ngắn hội ý, chúng tôi quyết định chia thành nhiều nhóm để tham quan </w:t>
      </w:r>
      <w:proofErr w:type="gramStart"/>
      <w:r w:rsidR="00A74886" w:rsidRPr="006C1F5E">
        <w:rPr>
          <w:sz w:val="28"/>
          <w:szCs w:val="28"/>
        </w:rPr>
        <w:t>theo</w:t>
      </w:r>
      <w:proofErr w:type="gramEnd"/>
      <w:r w:rsidR="00A74886" w:rsidRPr="006C1F5E">
        <w:rPr>
          <w:sz w:val="28"/>
          <w:szCs w:val="28"/>
        </w:rPr>
        <w:t xml:space="preserve"> ý riêng của nhóm. Một số cá </w:t>
      </w:r>
      <w:proofErr w:type="gramStart"/>
      <w:r w:rsidR="00A74886" w:rsidRPr="006C1F5E">
        <w:rPr>
          <w:sz w:val="28"/>
          <w:szCs w:val="28"/>
        </w:rPr>
        <w:t>nhân  tách</w:t>
      </w:r>
      <w:proofErr w:type="gramEnd"/>
      <w:r w:rsidR="00A74886" w:rsidRPr="006C1F5E">
        <w:rPr>
          <w:sz w:val="28"/>
          <w:szCs w:val="28"/>
        </w:rPr>
        <w:t xml:space="preserve"> nhóm thực hiện chuyến tham quan đơn lẻ để có đủ không gian bình lặng cảm nhận ấn tượng mà khu du lịch Lạc cảnh Đại nam Văn hiến mang đến cho từng cá nhân riêng biệt. </w:t>
      </w:r>
      <w:proofErr w:type="gramStart"/>
      <w:r w:rsidR="00A74886" w:rsidRPr="006C1F5E">
        <w:rPr>
          <w:sz w:val="28"/>
          <w:szCs w:val="28"/>
        </w:rPr>
        <w:t>Riêng cá nhân tôi, điểm đến là khu vườn thú thăm các chú hà mã đáng yêu và khu giải trí rộng lớn của khu du lịch.</w:t>
      </w:r>
      <w:proofErr w:type="gramEnd"/>
    </w:p>
    <w:p w:rsidR="00AF45F4" w:rsidRPr="006C1F5E" w:rsidRDefault="00AF45F4" w:rsidP="00F66843">
      <w:pPr>
        <w:spacing w:before="120" w:after="120"/>
        <w:ind w:firstLine="567"/>
        <w:jc w:val="both"/>
        <w:rPr>
          <w:sz w:val="28"/>
          <w:szCs w:val="28"/>
          <w:shd w:val="clear" w:color="auto" w:fill="FFFFFF"/>
        </w:rPr>
      </w:pPr>
      <w:proofErr w:type="gramStart"/>
      <w:r w:rsidRPr="006C1F5E">
        <w:rPr>
          <w:sz w:val="28"/>
          <w:szCs w:val="28"/>
          <w:shd w:val="clear" w:color="auto" w:fill="FFFFFF"/>
        </w:rPr>
        <w:t>Vừa tới nơi, nghênh tiếp chúng tôi là một dãy tường thành đồ sộ, nguy nga có “lính gác” suốt dọc từ ngoài đường.</w:t>
      </w:r>
      <w:proofErr w:type="gramEnd"/>
      <w:r w:rsidRPr="006C1F5E">
        <w:rPr>
          <w:sz w:val="28"/>
          <w:szCs w:val="28"/>
          <w:shd w:val="clear" w:color="auto" w:fill="FFFFFF"/>
        </w:rPr>
        <w:t xml:space="preserve"> </w:t>
      </w:r>
      <w:proofErr w:type="gramStart"/>
      <w:r w:rsidRPr="006C1F5E">
        <w:rPr>
          <w:sz w:val="28"/>
          <w:szCs w:val="28"/>
          <w:shd w:val="clear" w:color="auto" w:fill="FFFFFF"/>
        </w:rPr>
        <w:t>Nhìn mà cứ ngỡ mình lạc vào Vạn Lý Trường Thành của Trung Quốc.</w:t>
      </w:r>
      <w:proofErr w:type="gramEnd"/>
      <w:r w:rsidRPr="006C1F5E">
        <w:rPr>
          <w:sz w:val="28"/>
          <w:szCs w:val="28"/>
          <w:shd w:val="clear" w:color="auto" w:fill="FFFFFF"/>
        </w:rPr>
        <w:t xml:space="preserve"> </w:t>
      </w:r>
      <w:proofErr w:type="gramStart"/>
      <w:r w:rsidRPr="006C1F5E">
        <w:rPr>
          <w:sz w:val="28"/>
          <w:szCs w:val="28"/>
          <w:shd w:val="clear" w:color="auto" w:fill="FFFFFF"/>
        </w:rPr>
        <w:t>Nhưng đây vẫn mang dấu ấn riêng của bản sắc của người dân “Đại Việt” Nam quốc sơn hà nam đế cư”.</w:t>
      </w:r>
      <w:proofErr w:type="gramEnd"/>
      <w:r w:rsidRPr="006C1F5E">
        <w:rPr>
          <w:sz w:val="28"/>
          <w:szCs w:val="28"/>
          <w:shd w:val="clear" w:color="auto" w:fill="FFFFFF"/>
        </w:rPr>
        <w:t xml:space="preserve"> Và điều đầu tiên tôi được biết, rằng khu du lịch Đại Nam không phải là . . . Đại Nam, mà phải gọi cho đúng là “Lạc Cảnh Đại Nam Văn Hiến”. </w:t>
      </w:r>
      <w:proofErr w:type="gramStart"/>
      <w:r w:rsidRPr="006C1F5E">
        <w:rPr>
          <w:sz w:val="28"/>
          <w:szCs w:val="28"/>
          <w:shd w:val="clear" w:color="auto" w:fill="FFFFFF"/>
        </w:rPr>
        <w:t>Nơi được làm nên để quảng bá du lịch và non nước Việt Nam; đồng thời giúp con cháu đời sau thấm nhuần lịch sử nước nhà.</w:t>
      </w:r>
      <w:proofErr w:type="gramEnd"/>
    </w:p>
    <w:p w:rsidR="00AF45F4" w:rsidRPr="006C1F5E" w:rsidRDefault="00AF45F4" w:rsidP="006D2C56">
      <w:pPr>
        <w:shd w:val="clear" w:color="auto" w:fill="FFFFFF"/>
        <w:spacing w:before="120" w:after="120" w:line="336" w:lineRule="atLeast"/>
        <w:jc w:val="both"/>
        <w:outlineLvl w:val="3"/>
        <w:rPr>
          <w:sz w:val="28"/>
          <w:szCs w:val="28"/>
        </w:rPr>
      </w:pPr>
      <w:r w:rsidRPr="00F66843">
        <w:rPr>
          <w:i/>
          <w:noProof/>
          <w:sz w:val="28"/>
          <w:szCs w:val="28"/>
        </w:rPr>
        <w:lastRenderedPageBreak/>
        <w:drawing>
          <wp:anchor distT="0" distB="0" distL="114300" distR="114300" simplePos="0" relativeHeight="251660800" behindDoc="1" locked="0" layoutInCell="1" allowOverlap="1" wp14:anchorId="4C567A2B" wp14:editId="2C99AC5F">
            <wp:simplePos x="0" y="0"/>
            <wp:positionH relativeFrom="column">
              <wp:posOffset>3858895</wp:posOffset>
            </wp:positionH>
            <wp:positionV relativeFrom="paragraph">
              <wp:posOffset>3388995</wp:posOffset>
            </wp:positionV>
            <wp:extent cx="2089785" cy="1899920"/>
            <wp:effectExtent l="0" t="0" r="5715" b="5080"/>
            <wp:wrapTight wrapText="bothSides">
              <wp:wrapPolygon edited="0">
                <wp:start x="0" y="0"/>
                <wp:lineTo x="0" y="21441"/>
                <wp:lineTo x="21462" y="21441"/>
                <wp:lineTo x="2146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9785" cy="189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6843">
        <w:rPr>
          <w:i/>
          <w:noProof/>
          <w:sz w:val="28"/>
          <w:szCs w:val="28"/>
        </w:rPr>
        <w:drawing>
          <wp:anchor distT="0" distB="0" distL="114300" distR="114300" simplePos="0" relativeHeight="251659776" behindDoc="1" locked="0" layoutInCell="1" allowOverlap="1" wp14:anchorId="1E768FCE" wp14:editId="45779CC4">
            <wp:simplePos x="0" y="0"/>
            <wp:positionH relativeFrom="column">
              <wp:posOffset>3419475</wp:posOffset>
            </wp:positionH>
            <wp:positionV relativeFrom="paragraph">
              <wp:posOffset>87630</wp:posOffset>
            </wp:positionV>
            <wp:extent cx="2505710" cy="1662430"/>
            <wp:effectExtent l="0" t="0" r="8890" b="0"/>
            <wp:wrapTight wrapText="bothSides">
              <wp:wrapPolygon edited="0">
                <wp:start x="0" y="0"/>
                <wp:lineTo x="0" y="21286"/>
                <wp:lineTo x="21512" y="21286"/>
                <wp:lineTo x="2151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5710" cy="1662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6843">
        <w:rPr>
          <w:bCs/>
          <w:i/>
          <w:sz w:val="28"/>
          <w:szCs w:val="28"/>
        </w:rPr>
        <w:t>Cổng Thanh Vân:</w:t>
      </w:r>
      <w:r w:rsidRPr="006C1F5E">
        <w:rPr>
          <w:b/>
          <w:bCs/>
          <w:sz w:val="28"/>
          <w:szCs w:val="28"/>
        </w:rPr>
        <w:t xml:space="preserve"> </w:t>
      </w:r>
      <w:r w:rsidRPr="006C1F5E">
        <w:rPr>
          <w:sz w:val="28"/>
          <w:szCs w:val="28"/>
          <w:shd w:val="clear" w:color="auto" w:fill="FFFFFF"/>
        </w:rPr>
        <w:t xml:space="preserve">Cổng tam quan to lớn phía trước khi vào Đại Nam Quốc Tự, phía trên cổng Tam Quan Thanh Vân là các câu đối ca ngợi non sông Việt Nam. Trước cổng Thanh Vân là bến </w:t>
      </w:r>
      <w:proofErr w:type="gramStart"/>
      <w:r w:rsidRPr="006C1F5E">
        <w:rPr>
          <w:sz w:val="28"/>
          <w:szCs w:val="28"/>
          <w:shd w:val="clear" w:color="auto" w:fill="FFFFFF"/>
        </w:rPr>
        <w:t>xe</w:t>
      </w:r>
      <w:proofErr w:type="gramEnd"/>
      <w:r w:rsidRPr="006C1F5E">
        <w:rPr>
          <w:sz w:val="28"/>
          <w:szCs w:val="28"/>
          <w:shd w:val="clear" w:color="auto" w:fill="FFFFFF"/>
        </w:rPr>
        <w:t xml:space="preserve"> điện và nhà rường kiểu Huế. Sau cổng Tam Quan này là dãy hành </w:t>
      </w:r>
      <w:proofErr w:type="gramStart"/>
      <w:r w:rsidRPr="006C1F5E">
        <w:rPr>
          <w:sz w:val="28"/>
          <w:szCs w:val="28"/>
          <w:shd w:val="clear" w:color="auto" w:fill="FFFFFF"/>
        </w:rPr>
        <w:t>lang</w:t>
      </w:r>
      <w:proofErr w:type="gramEnd"/>
      <w:r w:rsidRPr="006C1F5E">
        <w:rPr>
          <w:sz w:val="28"/>
          <w:szCs w:val="28"/>
          <w:shd w:val="clear" w:color="auto" w:fill="FFFFFF"/>
        </w:rPr>
        <w:t xml:space="preserve"> miêu tả 54 dân tộc Việt Nam. </w:t>
      </w:r>
      <w:proofErr w:type="gramStart"/>
      <w:r w:rsidRPr="006C1F5E">
        <w:rPr>
          <w:sz w:val="28"/>
          <w:szCs w:val="28"/>
          <w:shd w:val="clear" w:color="auto" w:fill="FFFFFF"/>
        </w:rPr>
        <w:t>Từ cổng chính vào, du khách sẽ qua cầu Ngọc Bích và Hồ Ngọc Bích.</w:t>
      </w:r>
      <w:proofErr w:type="gramEnd"/>
      <w:r w:rsidRPr="006C1F5E">
        <w:rPr>
          <w:sz w:val="28"/>
          <w:szCs w:val="28"/>
          <w:shd w:val="clear" w:color="auto" w:fill="FFFFFF"/>
        </w:rPr>
        <w:t xml:space="preserve"> Sau khi cầu Ngọc Bích và Hồ Ngọc Bích, du khách sẽ đến cổng chính của Đại Nam Quốc Tự. Khuôn viên chùa rộng 5.000m², cầu thang đi lên có 9 bậc tam cấp. Đây là lối đi cao, muốn lên Đại Tự, du khách phải </w:t>
      </w:r>
      <w:proofErr w:type="gramStart"/>
      <w:r w:rsidRPr="006C1F5E">
        <w:rPr>
          <w:sz w:val="28"/>
          <w:szCs w:val="28"/>
          <w:shd w:val="clear" w:color="auto" w:fill="FFFFFF"/>
        </w:rPr>
        <w:t>leo</w:t>
      </w:r>
      <w:proofErr w:type="gramEnd"/>
      <w:r w:rsidRPr="006C1F5E">
        <w:rPr>
          <w:sz w:val="28"/>
          <w:szCs w:val="28"/>
          <w:shd w:val="clear" w:color="auto" w:fill="FFFFFF"/>
        </w:rPr>
        <w:t xml:space="preserve"> lên 9 bậc cấp này. </w:t>
      </w:r>
      <w:proofErr w:type="gramStart"/>
      <w:r w:rsidRPr="006C1F5E">
        <w:rPr>
          <w:sz w:val="28"/>
          <w:szCs w:val="28"/>
          <w:shd w:val="clear" w:color="auto" w:fill="FFFFFF"/>
        </w:rPr>
        <w:t>Phía sau đền thờ còn có thang máy dành cho người khuyết tật và người già.</w:t>
      </w:r>
      <w:proofErr w:type="gramEnd"/>
      <w:r w:rsidRPr="006C1F5E">
        <w:rPr>
          <w:sz w:val="28"/>
          <w:szCs w:val="28"/>
          <w:shd w:val="clear" w:color="auto" w:fill="FFFFFF"/>
        </w:rPr>
        <w:t xml:space="preserve"> </w:t>
      </w:r>
      <w:proofErr w:type="gramStart"/>
      <w:r w:rsidRPr="006C1F5E">
        <w:rPr>
          <w:sz w:val="28"/>
          <w:szCs w:val="28"/>
          <w:shd w:val="clear" w:color="auto" w:fill="FFFFFF"/>
        </w:rPr>
        <w:t>Phía trước chính điện là một hồ rộng có phun nước.</w:t>
      </w:r>
      <w:proofErr w:type="gramEnd"/>
      <w:r w:rsidRPr="006C1F5E">
        <w:rPr>
          <w:sz w:val="28"/>
          <w:szCs w:val="28"/>
          <w:shd w:val="clear" w:color="auto" w:fill="FFFFFF"/>
        </w:rPr>
        <w:t xml:space="preserve"> </w:t>
      </w:r>
      <w:proofErr w:type="gramStart"/>
      <w:r w:rsidRPr="006C1F5E">
        <w:rPr>
          <w:sz w:val="28"/>
          <w:szCs w:val="28"/>
          <w:shd w:val="clear" w:color="auto" w:fill="FFFFFF"/>
        </w:rPr>
        <w:t>Tổng cộng có 54 cột nước tượng trưng cho 54 dân tộc Việt Nam.</w:t>
      </w:r>
      <w:proofErr w:type="gramEnd"/>
      <w:r w:rsidRPr="006C1F5E">
        <w:rPr>
          <w:sz w:val="28"/>
          <w:szCs w:val="28"/>
          <w:shd w:val="clear" w:color="auto" w:fill="FFFFFF"/>
        </w:rPr>
        <w:t xml:space="preserve"> </w:t>
      </w:r>
      <w:proofErr w:type="gramStart"/>
      <w:r w:rsidRPr="006C1F5E">
        <w:rPr>
          <w:sz w:val="28"/>
          <w:szCs w:val="28"/>
          <w:shd w:val="clear" w:color="auto" w:fill="FFFFFF"/>
        </w:rPr>
        <w:t>Phần hồ nước rộng phía trước có hệ thống nhạc nước, được sử dụng vào các dịp lễ hội và các chương trình sân khấu lớn.</w:t>
      </w:r>
      <w:proofErr w:type="gramEnd"/>
    </w:p>
    <w:p w:rsidR="00AF45F4" w:rsidRPr="006C1F5E" w:rsidRDefault="00AF45F4" w:rsidP="006D2C56">
      <w:pPr>
        <w:pStyle w:val="Heading4"/>
        <w:shd w:val="clear" w:color="auto" w:fill="FFFFFF"/>
        <w:spacing w:before="120" w:after="120" w:line="336" w:lineRule="atLeast"/>
        <w:jc w:val="both"/>
        <w:rPr>
          <w:rFonts w:ascii="Times New Roman" w:hAnsi="Times New Roman" w:cs="Times New Roman"/>
          <w:b w:val="0"/>
          <w:color w:val="auto"/>
          <w:sz w:val="28"/>
          <w:szCs w:val="28"/>
        </w:rPr>
      </w:pPr>
      <w:r w:rsidRPr="00F66843">
        <w:rPr>
          <w:rStyle w:val="mw-headline"/>
          <w:rFonts w:ascii="Times New Roman" w:hAnsi="Times New Roman" w:cs="Times New Roman"/>
          <w:b w:val="0"/>
          <w:color w:val="auto"/>
          <w:sz w:val="28"/>
          <w:szCs w:val="28"/>
        </w:rPr>
        <w:t>Kim Điện:</w:t>
      </w:r>
      <w:r w:rsidRPr="006C1F5E">
        <w:rPr>
          <w:rStyle w:val="mw-headline"/>
          <w:rFonts w:ascii="Times New Roman" w:hAnsi="Times New Roman" w:cs="Times New Roman"/>
          <w:color w:val="auto"/>
          <w:sz w:val="28"/>
          <w:szCs w:val="28"/>
        </w:rPr>
        <w:t xml:space="preserve"> </w:t>
      </w:r>
      <w:r w:rsidRPr="006C1F5E">
        <w:rPr>
          <w:rFonts w:ascii="Times New Roman" w:hAnsi="Times New Roman" w:cs="Times New Roman"/>
          <w:b w:val="0"/>
          <w:color w:val="auto"/>
          <w:sz w:val="28"/>
          <w:szCs w:val="28"/>
          <w:shd w:val="clear" w:color="auto" w:fill="FFFFFF"/>
        </w:rPr>
        <w:t xml:space="preserve">Đây là một công trình kiến trúc Việt cổ có diện </w:t>
      </w:r>
      <w:proofErr w:type="gramStart"/>
      <w:r w:rsidRPr="006C1F5E">
        <w:rPr>
          <w:rFonts w:ascii="Times New Roman" w:hAnsi="Times New Roman" w:cs="Times New Roman"/>
          <w:b w:val="0"/>
          <w:color w:val="auto"/>
          <w:sz w:val="28"/>
          <w:szCs w:val="28"/>
          <w:shd w:val="clear" w:color="auto" w:fill="FFFFFF"/>
        </w:rPr>
        <w:t>tích</w:t>
      </w:r>
      <w:r w:rsidRPr="006C1F5E">
        <w:rPr>
          <w:rStyle w:val="apple-converted-space"/>
          <w:rFonts w:ascii="Times New Roman" w:hAnsi="Times New Roman" w:cs="Times New Roman"/>
          <w:b w:val="0"/>
          <w:color w:val="auto"/>
          <w:sz w:val="28"/>
          <w:szCs w:val="28"/>
          <w:shd w:val="clear" w:color="auto" w:fill="FFFFFF"/>
        </w:rPr>
        <w:t> ,</w:t>
      </w:r>
      <w:proofErr w:type="gramEnd"/>
      <w:r w:rsidRPr="006C1F5E">
        <w:rPr>
          <w:rStyle w:val="apple-converted-space"/>
          <w:rFonts w:ascii="Times New Roman" w:hAnsi="Times New Roman" w:cs="Times New Roman"/>
          <w:b w:val="0"/>
          <w:color w:val="auto"/>
          <w:sz w:val="28"/>
          <w:szCs w:val="28"/>
          <w:shd w:val="clear" w:color="auto" w:fill="FFFFFF"/>
        </w:rPr>
        <w:t xml:space="preserve"> </w:t>
      </w:r>
      <w:r w:rsidRPr="006C1F5E">
        <w:rPr>
          <w:rFonts w:ascii="Times New Roman" w:hAnsi="Times New Roman" w:cs="Times New Roman"/>
          <w:b w:val="0"/>
          <w:color w:val="auto"/>
          <w:sz w:val="28"/>
          <w:szCs w:val="28"/>
          <w:shd w:val="clear" w:color="auto" w:fill="FFFFFF"/>
        </w:rPr>
        <w:t>công trình mang nét lai căng Trung Hoa và có ít đặc điểm kiến trúc Việt.</w:t>
      </w:r>
    </w:p>
    <w:p w:rsidR="00EB32B5" w:rsidRDefault="00EB32B5" w:rsidP="006D2C56">
      <w:pPr>
        <w:shd w:val="clear" w:color="auto" w:fill="FFFFFF"/>
        <w:spacing w:before="120" w:after="120" w:line="336" w:lineRule="atLeast"/>
        <w:ind w:left="384"/>
        <w:jc w:val="both"/>
        <w:rPr>
          <w:b/>
          <w:sz w:val="28"/>
          <w:szCs w:val="28"/>
        </w:rPr>
      </w:pPr>
    </w:p>
    <w:p w:rsidR="00EB32B5" w:rsidRDefault="00EB32B5" w:rsidP="006D2C56">
      <w:pPr>
        <w:shd w:val="clear" w:color="auto" w:fill="FFFFFF"/>
        <w:spacing w:before="120" w:after="120" w:line="336" w:lineRule="atLeast"/>
        <w:ind w:left="384"/>
        <w:jc w:val="both"/>
        <w:rPr>
          <w:b/>
          <w:sz w:val="28"/>
          <w:szCs w:val="28"/>
        </w:rPr>
      </w:pPr>
    </w:p>
    <w:p w:rsidR="00EB32B5" w:rsidRDefault="00EB32B5" w:rsidP="006D2C56">
      <w:pPr>
        <w:shd w:val="clear" w:color="auto" w:fill="FFFFFF"/>
        <w:spacing w:before="120" w:after="120" w:line="336" w:lineRule="atLeast"/>
        <w:ind w:left="384"/>
        <w:jc w:val="both"/>
        <w:rPr>
          <w:b/>
          <w:sz w:val="28"/>
          <w:szCs w:val="28"/>
        </w:rPr>
      </w:pPr>
      <w:r w:rsidRPr="006C1F5E">
        <w:rPr>
          <w:noProof/>
          <w:sz w:val="28"/>
          <w:szCs w:val="28"/>
          <w:shd w:val="clear" w:color="auto" w:fill="FFFFFF"/>
        </w:rPr>
        <w:drawing>
          <wp:anchor distT="0" distB="0" distL="114300" distR="114300" simplePos="0" relativeHeight="251661824" behindDoc="1" locked="0" layoutInCell="1" allowOverlap="1" wp14:anchorId="4D8BA2E2" wp14:editId="00F4A6C6">
            <wp:simplePos x="0" y="0"/>
            <wp:positionH relativeFrom="column">
              <wp:posOffset>8255</wp:posOffset>
            </wp:positionH>
            <wp:positionV relativeFrom="paragraph">
              <wp:posOffset>28575</wp:posOffset>
            </wp:positionV>
            <wp:extent cx="1899920" cy="1424940"/>
            <wp:effectExtent l="0" t="0" r="5080" b="3810"/>
            <wp:wrapTight wrapText="bothSides">
              <wp:wrapPolygon edited="0">
                <wp:start x="0" y="0"/>
                <wp:lineTo x="0" y="21369"/>
                <wp:lineTo x="21441" y="21369"/>
                <wp:lineTo x="2144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9920" cy="14249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45F4" w:rsidRPr="00F66843" w:rsidRDefault="00AF45F4" w:rsidP="006D2C56">
      <w:pPr>
        <w:shd w:val="clear" w:color="auto" w:fill="FFFFFF"/>
        <w:spacing w:before="120" w:after="120" w:line="336" w:lineRule="atLeast"/>
        <w:ind w:left="384"/>
        <w:jc w:val="both"/>
        <w:rPr>
          <w:i/>
          <w:sz w:val="28"/>
          <w:szCs w:val="28"/>
        </w:rPr>
      </w:pPr>
      <w:r w:rsidRPr="00F66843">
        <w:rPr>
          <w:i/>
          <w:sz w:val="28"/>
          <w:szCs w:val="28"/>
        </w:rPr>
        <w:t>Khu trò chơi:</w:t>
      </w:r>
    </w:p>
    <w:p w:rsidR="00AF45F4" w:rsidRPr="006C1F5E" w:rsidRDefault="00AF45F4" w:rsidP="00EB32B5">
      <w:pPr>
        <w:pStyle w:val="ListParagraph"/>
        <w:numPr>
          <w:ilvl w:val="0"/>
          <w:numId w:val="16"/>
        </w:numPr>
        <w:shd w:val="clear" w:color="auto" w:fill="FFFFFF"/>
        <w:spacing w:before="120" w:after="120" w:line="336" w:lineRule="atLeast"/>
        <w:ind w:left="0" w:firstLine="0"/>
        <w:jc w:val="both"/>
        <w:rPr>
          <w:rStyle w:val="apple-converted-space"/>
          <w:sz w:val="28"/>
          <w:szCs w:val="28"/>
          <w:shd w:val="clear" w:color="auto" w:fill="FFFFFF"/>
        </w:rPr>
      </w:pPr>
      <w:r w:rsidRPr="006C1F5E">
        <w:rPr>
          <w:i/>
          <w:iCs/>
          <w:sz w:val="28"/>
          <w:szCs w:val="28"/>
        </w:rPr>
        <w:t xml:space="preserve">Tàu lộn vòng siêu tốc: </w:t>
      </w:r>
      <w:r w:rsidRPr="006C1F5E">
        <w:rPr>
          <w:sz w:val="28"/>
          <w:szCs w:val="28"/>
          <w:shd w:val="clear" w:color="auto" w:fill="FFFFFF"/>
        </w:rPr>
        <w:t xml:space="preserve">Đây được xem là phiên bản tàu lộn vòng siêu tốc có đường ray dài nhất </w:t>
      </w:r>
      <w:hyperlink r:id="rId12" w:tooltip="Việt Nam" w:history="1">
        <w:r w:rsidRPr="006C1F5E">
          <w:rPr>
            <w:rStyle w:val="Hyperlink"/>
            <w:color w:val="auto"/>
            <w:sz w:val="28"/>
            <w:szCs w:val="28"/>
            <w:u w:val="none"/>
            <w:shd w:val="clear" w:color="auto" w:fill="FFFFFF"/>
          </w:rPr>
          <w:t>Việt Nam</w:t>
        </w:r>
      </w:hyperlink>
      <w:r w:rsidRPr="006C1F5E">
        <w:rPr>
          <w:sz w:val="28"/>
          <w:szCs w:val="28"/>
          <w:shd w:val="clear" w:color="auto" w:fill="FFFFFF"/>
        </w:rPr>
        <w:t>. Độ lộn vòng của tàu cũng nhiều hơn so với các phiên bản</w:t>
      </w:r>
      <w:r w:rsidRPr="006C1F5E">
        <w:rPr>
          <w:rStyle w:val="apple-converted-space"/>
          <w:sz w:val="28"/>
          <w:szCs w:val="28"/>
          <w:shd w:val="clear" w:color="auto" w:fill="FFFFFF"/>
        </w:rPr>
        <w:t> </w:t>
      </w:r>
    </w:p>
    <w:p w:rsidR="00AF45F4" w:rsidRPr="006C1F5E" w:rsidRDefault="00AF45F4" w:rsidP="00EB32B5">
      <w:pPr>
        <w:pStyle w:val="ListParagraph"/>
        <w:numPr>
          <w:ilvl w:val="0"/>
          <w:numId w:val="16"/>
        </w:numPr>
        <w:shd w:val="clear" w:color="auto" w:fill="FFFFFF"/>
        <w:spacing w:before="120" w:after="120" w:line="336" w:lineRule="atLeast"/>
        <w:ind w:left="0" w:firstLine="0"/>
        <w:jc w:val="both"/>
        <w:rPr>
          <w:sz w:val="28"/>
          <w:szCs w:val="28"/>
          <w:shd w:val="clear" w:color="auto" w:fill="FFFFFF"/>
        </w:rPr>
      </w:pPr>
      <w:r w:rsidRPr="006C1F5E">
        <w:rPr>
          <w:noProof/>
          <w:sz w:val="28"/>
          <w:szCs w:val="28"/>
          <w:shd w:val="clear" w:color="auto" w:fill="FFFFFF"/>
        </w:rPr>
        <w:drawing>
          <wp:anchor distT="0" distB="0" distL="114300" distR="114300" simplePos="0" relativeHeight="251662848" behindDoc="1" locked="0" layoutInCell="1" allowOverlap="1" wp14:anchorId="6BD4E7E3" wp14:editId="61D0CE2C">
            <wp:simplePos x="0" y="0"/>
            <wp:positionH relativeFrom="column">
              <wp:posOffset>2476500</wp:posOffset>
            </wp:positionH>
            <wp:positionV relativeFrom="paragraph">
              <wp:posOffset>25400</wp:posOffset>
            </wp:positionV>
            <wp:extent cx="3446145" cy="2418715"/>
            <wp:effectExtent l="0" t="0" r="1905" b="635"/>
            <wp:wrapTight wrapText="bothSides">
              <wp:wrapPolygon edited="0">
                <wp:start x="0" y="0"/>
                <wp:lineTo x="0" y="21436"/>
                <wp:lineTo x="21493" y="21436"/>
                <wp:lineTo x="2149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46145" cy="2418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1F5E">
        <w:rPr>
          <w:i/>
          <w:iCs/>
          <w:sz w:val="28"/>
          <w:szCs w:val="28"/>
        </w:rPr>
        <w:t xml:space="preserve">Đua </w:t>
      </w:r>
      <w:proofErr w:type="gramStart"/>
      <w:r w:rsidRPr="006C1F5E">
        <w:rPr>
          <w:i/>
          <w:iCs/>
          <w:sz w:val="28"/>
          <w:szCs w:val="28"/>
        </w:rPr>
        <w:t>xe</w:t>
      </w:r>
      <w:proofErr w:type="gramEnd"/>
      <w:r w:rsidRPr="006C1F5E">
        <w:rPr>
          <w:i/>
          <w:iCs/>
          <w:sz w:val="28"/>
          <w:szCs w:val="28"/>
        </w:rPr>
        <w:t xml:space="preserve">: </w:t>
      </w:r>
      <w:r w:rsidRPr="006C1F5E">
        <w:rPr>
          <w:sz w:val="28"/>
          <w:szCs w:val="28"/>
          <w:shd w:val="clear" w:color="auto" w:fill="FFFFFF"/>
        </w:rPr>
        <w:t>Đây được xem là trò đua xe duy nhất của Việt Nam tương tự đua xe của</w:t>
      </w:r>
      <w:r w:rsidRPr="006C1F5E">
        <w:rPr>
          <w:rStyle w:val="apple-converted-space"/>
          <w:sz w:val="28"/>
          <w:szCs w:val="28"/>
          <w:shd w:val="clear" w:color="auto" w:fill="FFFFFF"/>
        </w:rPr>
        <w:t> </w:t>
      </w:r>
      <w:hyperlink r:id="rId14" w:tooltip="Thái Lan" w:history="1">
        <w:r w:rsidRPr="006C1F5E">
          <w:rPr>
            <w:rStyle w:val="Hyperlink"/>
            <w:color w:val="auto"/>
            <w:sz w:val="28"/>
            <w:szCs w:val="28"/>
            <w:u w:val="none"/>
            <w:shd w:val="clear" w:color="auto" w:fill="FFFFFF"/>
          </w:rPr>
          <w:t>Thái Lan</w:t>
        </w:r>
      </w:hyperlink>
      <w:r w:rsidRPr="006C1F5E">
        <w:rPr>
          <w:sz w:val="28"/>
          <w:szCs w:val="28"/>
          <w:shd w:val="clear" w:color="auto" w:fill="FFFFFF"/>
        </w:rPr>
        <w:t xml:space="preserve">. Không giống như đua </w:t>
      </w:r>
      <w:proofErr w:type="gramStart"/>
      <w:r w:rsidRPr="006C1F5E">
        <w:rPr>
          <w:sz w:val="28"/>
          <w:szCs w:val="28"/>
          <w:shd w:val="clear" w:color="auto" w:fill="FFFFFF"/>
        </w:rPr>
        <w:t>xe</w:t>
      </w:r>
      <w:proofErr w:type="gramEnd"/>
      <w:r w:rsidRPr="006C1F5E">
        <w:rPr>
          <w:sz w:val="28"/>
          <w:szCs w:val="28"/>
          <w:shd w:val="clear" w:color="auto" w:fill="FFFFFF"/>
        </w:rPr>
        <w:t xml:space="preserve"> điện thông thường. Đua </w:t>
      </w:r>
      <w:proofErr w:type="gramStart"/>
      <w:r w:rsidRPr="006C1F5E">
        <w:rPr>
          <w:sz w:val="28"/>
          <w:szCs w:val="28"/>
          <w:shd w:val="clear" w:color="auto" w:fill="FFFFFF"/>
        </w:rPr>
        <w:t>xe</w:t>
      </w:r>
      <w:proofErr w:type="gramEnd"/>
      <w:r w:rsidRPr="006C1F5E">
        <w:rPr>
          <w:sz w:val="28"/>
          <w:szCs w:val="28"/>
          <w:shd w:val="clear" w:color="auto" w:fill="FFFFFF"/>
        </w:rPr>
        <w:t xml:space="preserve"> này có độ khó và độ dốc và tốc độ khá cao gây cảm giác mạnh và thú vị như thật.</w:t>
      </w:r>
    </w:p>
    <w:p w:rsidR="00AF45F4" w:rsidRPr="006C1F5E" w:rsidRDefault="00AF45F4" w:rsidP="006D2C56">
      <w:pPr>
        <w:spacing w:before="120" w:after="120"/>
        <w:ind w:left="360"/>
        <w:jc w:val="both"/>
        <w:rPr>
          <w:sz w:val="28"/>
          <w:szCs w:val="28"/>
          <w:shd w:val="clear" w:color="auto" w:fill="FFFFFF"/>
        </w:rPr>
      </w:pPr>
    </w:p>
    <w:p w:rsidR="00AF45F4" w:rsidRDefault="00EB32B5" w:rsidP="006D2C56">
      <w:pPr>
        <w:pStyle w:val="ListParagraph"/>
        <w:numPr>
          <w:ilvl w:val="0"/>
          <w:numId w:val="16"/>
        </w:numPr>
        <w:shd w:val="clear" w:color="auto" w:fill="FFFFFF"/>
        <w:spacing w:before="120" w:after="120" w:line="336" w:lineRule="atLeast"/>
        <w:ind w:left="450" w:hanging="450"/>
        <w:jc w:val="both"/>
        <w:rPr>
          <w:sz w:val="28"/>
          <w:szCs w:val="28"/>
        </w:rPr>
      </w:pPr>
      <w:r w:rsidRPr="006C1F5E">
        <w:rPr>
          <w:noProof/>
          <w:sz w:val="28"/>
          <w:szCs w:val="28"/>
          <w:shd w:val="clear" w:color="auto" w:fill="FFFFFF"/>
        </w:rPr>
        <w:lastRenderedPageBreak/>
        <w:drawing>
          <wp:anchor distT="0" distB="0" distL="114300" distR="114300" simplePos="0" relativeHeight="251663872" behindDoc="1" locked="0" layoutInCell="1" allowOverlap="1" wp14:anchorId="798D5D6C" wp14:editId="3F45EFD2">
            <wp:simplePos x="0" y="0"/>
            <wp:positionH relativeFrom="column">
              <wp:posOffset>635</wp:posOffset>
            </wp:positionH>
            <wp:positionV relativeFrom="paragraph">
              <wp:posOffset>57785</wp:posOffset>
            </wp:positionV>
            <wp:extent cx="1852295" cy="1412875"/>
            <wp:effectExtent l="0" t="0" r="0" b="0"/>
            <wp:wrapTight wrapText="bothSides">
              <wp:wrapPolygon edited="0">
                <wp:start x="0" y="0"/>
                <wp:lineTo x="0" y="21260"/>
                <wp:lineTo x="21326" y="21260"/>
                <wp:lineTo x="2132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52295" cy="141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1F5E">
        <w:rPr>
          <w:noProof/>
          <w:sz w:val="28"/>
          <w:szCs w:val="28"/>
        </w:rPr>
        <w:drawing>
          <wp:anchor distT="0" distB="0" distL="114300" distR="114300" simplePos="0" relativeHeight="251665920" behindDoc="1" locked="0" layoutInCell="1" allowOverlap="1" wp14:anchorId="5B7CA91E" wp14:editId="5870C6F4">
            <wp:simplePos x="0" y="0"/>
            <wp:positionH relativeFrom="column">
              <wp:posOffset>4074160</wp:posOffset>
            </wp:positionH>
            <wp:positionV relativeFrom="paragraph">
              <wp:posOffset>1412875</wp:posOffset>
            </wp:positionV>
            <wp:extent cx="1852295" cy="1401445"/>
            <wp:effectExtent l="0" t="0" r="0" b="8255"/>
            <wp:wrapTight wrapText="bothSides">
              <wp:wrapPolygon edited="0">
                <wp:start x="0" y="0"/>
                <wp:lineTo x="0" y="21434"/>
                <wp:lineTo x="21326" y="21434"/>
                <wp:lineTo x="2132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52295" cy="1401445"/>
                    </a:xfrm>
                    <a:prstGeom prst="rect">
                      <a:avLst/>
                    </a:prstGeom>
                    <a:noFill/>
                    <a:ln>
                      <a:noFill/>
                    </a:ln>
                  </pic:spPr>
                </pic:pic>
              </a:graphicData>
            </a:graphic>
            <wp14:sizeRelH relativeFrom="page">
              <wp14:pctWidth>0</wp14:pctWidth>
            </wp14:sizeRelH>
            <wp14:sizeRelV relativeFrom="page">
              <wp14:pctHeight>0</wp14:pctHeight>
            </wp14:sizeRelV>
          </wp:anchor>
        </w:drawing>
      </w:r>
      <w:r w:rsidR="00AF45F4" w:rsidRPr="006C1F5E">
        <w:rPr>
          <w:i/>
          <w:iCs/>
          <w:sz w:val="28"/>
          <w:szCs w:val="28"/>
        </w:rPr>
        <w:t xml:space="preserve">Thập nhị cung kỳ án: </w:t>
      </w:r>
      <w:r w:rsidR="00AF45F4" w:rsidRPr="006C1F5E">
        <w:rPr>
          <w:sz w:val="28"/>
          <w:szCs w:val="28"/>
        </w:rPr>
        <w:t>Khu thập nhị cung là công trình mới khai trương của khu </w:t>
      </w:r>
      <w:hyperlink r:id="rId17" w:tooltip="Du lịch" w:history="1">
        <w:r w:rsidR="00AF45F4" w:rsidRPr="006C1F5E">
          <w:rPr>
            <w:sz w:val="28"/>
            <w:szCs w:val="28"/>
          </w:rPr>
          <w:t>du lịch</w:t>
        </w:r>
      </w:hyperlink>
      <w:r w:rsidR="00AF45F4" w:rsidRPr="006C1F5E">
        <w:rPr>
          <w:sz w:val="28"/>
          <w:szCs w:val="28"/>
        </w:rPr>
        <w:t xml:space="preserve"> mô phỏng 12 kỳ </w:t>
      </w:r>
      <w:proofErr w:type="gramStart"/>
      <w:r w:rsidR="00AF45F4" w:rsidRPr="006C1F5E">
        <w:rPr>
          <w:sz w:val="28"/>
          <w:szCs w:val="28"/>
        </w:rPr>
        <w:t>án</w:t>
      </w:r>
      <w:proofErr w:type="gramEnd"/>
      <w:r w:rsidR="00AF45F4" w:rsidRPr="006C1F5E">
        <w:rPr>
          <w:sz w:val="28"/>
          <w:szCs w:val="28"/>
        </w:rPr>
        <w:t xml:space="preserve"> thời dựng nước của Việt Nam được xây dựng hoành tráng và quy mô. Du khách sẽ được phiêu lưu trong các vụ </w:t>
      </w:r>
      <w:proofErr w:type="gramStart"/>
      <w:r w:rsidR="00AF45F4" w:rsidRPr="006C1F5E">
        <w:rPr>
          <w:sz w:val="28"/>
          <w:szCs w:val="28"/>
        </w:rPr>
        <w:t>án</w:t>
      </w:r>
      <w:proofErr w:type="gramEnd"/>
      <w:r w:rsidR="00AF45F4" w:rsidRPr="006C1F5E">
        <w:rPr>
          <w:sz w:val="28"/>
          <w:szCs w:val="28"/>
        </w:rPr>
        <w:t xml:space="preserve"> với các hình nhân như thật.</w:t>
      </w:r>
    </w:p>
    <w:p w:rsidR="00EB32B5" w:rsidRPr="00EB32B5" w:rsidRDefault="00EB32B5" w:rsidP="00EB32B5">
      <w:pPr>
        <w:pStyle w:val="ListParagraph"/>
        <w:rPr>
          <w:sz w:val="28"/>
          <w:szCs w:val="28"/>
        </w:rPr>
      </w:pPr>
    </w:p>
    <w:p w:rsidR="00AF45F4" w:rsidRPr="006C1F5E" w:rsidRDefault="00AF45F4" w:rsidP="00EB32B5">
      <w:pPr>
        <w:pStyle w:val="ListParagraph"/>
        <w:numPr>
          <w:ilvl w:val="0"/>
          <w:numId w:val="16"/>
        </w:numPr>
        <w:shd w:val="clear" w:color="auto" w:fill="FFFFFF"/>
        <w:spacing w:before="120" w:after="120" w:line="336" w:lineRule="atLeast"/>
        <w:ind w:left="0" w:firstLine="0"/>
        <w:jc w:val="both"/>
        <w:rPr>
          <w:sz w:val="28"/>
          <w:szCs w:val="28"/>
          <w:shd w:val="clear" w:color="auto" w:fill="FFFFFF"/>
        </w:rPr>
      </w:pPr>
      <w:r w:rsidRPr="006C1F5E">
        <w:rPr>
          <w:i/>
          <w:iCs/>
          <w:sz w:val="28"/>
          <w:szCs w:val="28"/>
        </w:rPr>
        <w:t xml:space="preserve">Thuyền đụng: </w:t>
      </w:r>
      <w:r w:rsidRPr="006C1F5E">
        <w:rPr>
          <w:sz w:val="28"/>
          <w:szCs w:val="28"/>
          <w:shd w:val="clear" w:color="auto" w:fill="FFFFFF"/>
        </w:rPr>
        <w:t xml:space="preserve">Là trò chơi du khách tham gia chiến đấu bằng thuyền đụng, lướt trên mặt nước và điều khiển thuyền của mình. Thuyền đụng được xây dựng trên hồ sương mù khá lạ mắt. Trên hồ còn có quán cà phê sương mù cho du khách vừa nhâm </w:t>
      </w:r>
      <w:proofErr w:type="gramStart"/>
      <w:r w:rsidRPr="006C1F5E">
        <w:rPr>
          <w:sz w:val="28"/>
          <w:szCs w:val="28"/>
          <w:shd w:val="clear" w:color="auto" w:fill="FFFFFF"/>
        </w:rPr>
        <w:t>nhi</w:t>
      </w:r>
      <w:proofErr w:type="gramEnd"/>
      <w:r w:rsidRPr="006C1F5E">
        <w:rPr>
          <w:sz w:val="28"/>
          <w:szCs w:val="28"/>
          <w:shd w:val="clear" w:color="auto" w:fill="FFFFFF"/>
        </w:rPr>
        <w:t xml:space="preserve"> cà phê vừa xem thuyền đụng và ngắm tòa lâu đài cổ quái.</w:t>
      </w:r>
    </w:p>
    <w:p w:rsidR="00AF45F4" w:rsidRPr="006C1F5E" w:rsidRDefault="00EB32B5" w:rsidP="006D2C56">
      <w:pPr>
        <w:pStyle w:val="ListParagraph"/>
        <w:numPr>
          <w:ilvl w:val="0"/>
          <w:numId w:val="16"/>
        </w:numPr>
        <w:shd w:val="clear" w:color="auto" w:fill="FFFFFF"/>
        <w:spacing w:before="120" w:after="120" w:line="336" w:lineRule="atLeast"/>
        <w:ind w:left="360"/>
        <w:jc w:val="both"/>
        <w:rPr>
          <w:sz w:val="28"/>
          <w:szCs w:val="28"/>
        </w:rPr>
      </w:pPr>
      <w:r w:rsidRPr="006C1F5E">
        <w:rPr>
          <w:noProof/>
          <w:sz w:val="28"/>
          <w:szCs w:val="28"/>
          <w:shd w:val="clear" w:color="auto" w:fill="FFFFFF"/>
        </w:rPr>
        <w:drawing>
          <wp:anchor distT="0" distB="0" distL="114300" distR="114300" simplePos="0" relativeHeight="251670016" behindDoc="1" locked="0" layoutInCell="1" allowOverlap="1" wp14:anchorId="094C050A" wp14:editId="4469FD5D">
            <wp:simplePos x="0" y="0"/>
            <wp:positionH relativeFrom="column">
              <wp:posOffset>3844925</wp:posOffset>
            </wp:positionH>
            <wp:positionV relativeFrom="paragraph">
              <wp:posOffset>1046480</wp:posOffset>
            </wp:positionV>
            <wp:extent cx="2072640" cy="2011680"/>
            <wp:effectExtent l="0" t="0" r="3810" b="7620"/>
            <wp:wrapTight wrapText="bothSides">
              <wp:wrapPolygon edited="0">
                <wp:start x="0" y="0"/>
                <wp:lineTo x="0" y="21477"/>
                <wp:lineTo x="21441" y="21477"/>
                <wp:lineTo x="2144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2640" cy="2011680"/>
                    </a:xfrm>
                    <a:prstGeom prst="rect">
                      <a:avLst/>
                    </a:prstGeom>
                    <a:noFill/>
                    <a:ln>
                      <a:noFill/>
                    </a:ln>
                  </pic:spPr>
                </pic:pic>
              </a:graphicData>
            </a:graphic>
            <wp14:sizeRelH relativeFrom="page">
              <wp14:pctWidth>0</wp14:pctWidth>
            </wp14:sizeRelH>
            <wp14:sizeRelV relativeFrom="page">
              <wp14:pctHeight>0</wp14:pctHeight>
            </wp14:sizeRelV>
          </wp:anchor>
        </w:drawing>
      </w:r>
      <w:r w:rsidR="00AF45F4" w:rsidRPr="006C1F5E">
        <w:rPr>
          <w:noProof/>
          <w:sz w:val="28"/>
          <w:szCs w:val="28"/>
        </w:rPr>
        <w:drawing>
          <wp:anchor distT="0" distB="0" distL="114300" distR="114300" simplePos="0" relativeHeight="251666944" behindDoc="1" locked="0" layoutInCell="1" allowOverlap="1" wp14:anchorId="3AAE8266" wp14:editId="53CD6296">
            <wp:simplePos x="0" y="0"/>
            <wp:positionH relativeFrom="column">
              <wp:posOffset>-1905</wp:posOffset>
            </wp:positionH>
            <wp:positionV relativeFrom="paragraph">
              <wp:posOffset>22860</wp:posOffset>
            </wp:positionV>
            <wp:extent cx="1561465" cy="1376680"/>
            <wp:effectExtent l="0" t="0" r="635" b="0"/>
            <wp:wrapTight wrapText="bothSides">
              <wp:wrapPolygon edited="0">
                <wp:start x="0" y="0"/>
                <wp:lineTo x="0" y="21221"/>
                <wp:lineTo x="21345" y="21221"/>
                <wp:lineTo x="2134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61465" cy="1376680"/>
                    </a:xfrm>
                    <a:prstGeom prst="rect">
                      <a:avLst/>
                    </a:prstGeom>
                    <a:noFill/>
                    <a:ln>
                      <a:noFill/>
                    </a:ln>
                  </pic:spPr>
                </pic:pic>
              </a:graphicData>
            </a:graphic>
            <wp14:sizeRelH relativeFrom="page">
              <wp14:pctWidth>0</wp14:pctWidth>
            </wp14:sizeRelH>
            <wp14:sizeRelV relativeFrom="page">
              <wp14:pctHeight>0</wp14:pctHeight>
            </wp14:sizeRelV>
          </wp:anchor>
        </w:drawing>
      </w:r>
      <w:r w:rsidR="00AF45F4" w:rsidRPr="006C1F5E">
        <w:rPr>
          <w:i/>
          <w:iCs/>
          <w:sz w:val="28"/>
          <w:szCs w:val="28"/>
        </w:rPr>
        <w:t xml:space="preserve">Thế giới tuyết: </w:t>
      </w:r>
      <w:r w:rsidR="00AF45F4" w:rsidRPr="006C1F5E">
        <w:rPr>
          <w:sz w:val="28"/>
          <w:szCs w:val="28"/>
        </w:rPr>
        <w:t>Mô hình trò chơi tuyết duy nhất của Việt Nam. Với âm 3-5 độ, du khách phải trang bị áo gió và giày và tham gia các trò chơi duy nhất của Việt Nam như: trượt tuyết, đắp người tuyết, và đùa giỡn trong không gian của tuyết</w:t>
      </w:r>
      <w:r>
        <w:rPr>
          <w:sz w:val="28"/>
          <w:szCs w:val="28"/>
        </w:rPr>
        <w:t>…</w:t>
      </w:r>
    </w:p>
    <w:p w:rsidR="00AF45F4" w:rsidRPr="006C1F5E" w:rsidRDefault="00AF45F4" w:rsidP="006D2C56">
      <w:pPr>
        <w:spacing w:before="120" w:after="120"/>
        <w:ind w:left="360"/>
        <w:jc w:val="both"/>
        <w:rPr>
          <w:sz w:val="28"/>
          <w:szCs w:val="28"/>
        </w:rPr>
      </w:pPr>
    </w:p>
    <w:p w:rsidR="00AF45F4" w:rsidRPr="006C1F5E" w:rsidRDefault="00EB32B5" w:rsidP="006D2C56">
      <w:pPr>
        <w:spacing w:before="120" w:after="120"/>
        <w:jc w:val="both"/>
        <w:rPr>
          <w:sz w:val="28"/>
          <w:szCs w:val="28"/>
          <w:shd w:val="clear" w:color="auto" w:fill="FFFFFF"/>
        </w:rPr>
      </w:pPr>
      <w:r w:rsidRPr="006C1F5E">
        <w:rPr>
          <w:noProof/>
          <w:sz w:val="28"/>
          <w:szCs w:val="28"/>
        </w:rPr>
        <w:drawing>
          <wp:anchor distT="0" distB="0" distL="114300" distR="114300" simplePos="0" relativeHeight="251668992" behindDoc="1" locked="0" layoutInCell="1" allowOverlap="1" wp14:anchorId="7DB771DF" wp14:editId="01986A82">
            <wp:simplePos x="0" y="0"/>
            <wp:positionH relativeFrom="column">
              <wp:posOffset>-54610</wp:posOffset>
            </wp:positionH>
            <wp:positionV relativeFrom="paragraph">
              <wp:posOffset>670560</wp:posOffset>
            </wp:positionV>
            <wp:extent cx="2339340" cy="1733550"/>
            <wp:effectExtent l="0" t="0" r="3810" b="0"/>
            <wp:wrapTight wrapText="bothSides">
              <wp:wrapPolygon edited="0">
                <wp:start x="0" y="0"/>
                <wp:lineTo x="0" y="21363"/>
                <wp:lineTo x="21459" y="21363"/>
                <wp:lineTo x="21459"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39340"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AF45F4" w:rsidRPr="006C1F5E">
        <w:rPr>
          <w:b/>
          <w:sz w:val="28"/>
          <w:szCs w:val="28"/>
          <w:shd w:val="clear" w:color="auto" w:fill="FFFFFF"/>
        </w:rPr>
        <w:t xml:space="preserve">Vườn thú Đại Nam: </w:t>
      </w:r>
      <w:r w:rsidR="00AF45F4" w:rsidRPr="006C1F5E">
        <w:rPr>
          <w:sz w:val="28"/>
          <w:szCs w:val="28"/>
          <w:shd w:val="clear" w:color="auto" w:fill="FFFFFF"/>
        </w:rPr>
        <w:t>là một vườn thú của Việt Nam. Tại đây những con thú được nhốt trong các chuồng rộng</w:t>
      </w:r>
      <w:proofErr w:type="gramStart"/>
      <w:r w:rsidR="00AF45F4" w:rsidRPr="006C1F5E">
        <w:rPr>
          <w:sz w:val="28"/>
          <w:szCs w:val="28"/>
          <w:shd w:val="clear" w:color="auto" w:fill="FFFFFF"/>
        </w:rPr>
        <w:t>,tương</w:t>
      </w:r>
      <w:proofErr w:type="gramEnd"/>
      <w:r w:rsidR="00AF45F4" w:rsidRPr="006C1F5E">
        <w:rPr>
          <w:sz w:val="28"/>
          <w:szCs w:val="28"/>
          <w:shd w:val="clear" w:color="auto" w:fill="FFFFFF"/>
        </w:rPr>
        <w:t xml:space="preserve"> tự như</w:t>
      </w:r>
      <w:r w:rsidR="00AF45F4" w:rsidRPr="006C1F5E">
        <w:rPr>
          <w:rStyle w:val="apple-converted-space"/>
          <w:sz w:val="28"/>
          <w:szCs w:val="28"/>
          <w:shd w:val="clear" w:color="auto" w:fill="FFFFFF"/>
        </w:rPr>
        <w:t> </w:t>
      </w:r>
      <w:hyperlink r:id="rId21" w:tooltip="Thảo cầm viên Sài Gòn" w:history="1">
        <w:r w:rsidR="00AF45F4" w:rsidRPr="00EB32B5">
          <w:rPr>
            <w:rStyle w:val="Hyperlink"/>
            <w:color w:val="auto"/>
            <w:sz w:val="28"/>
            <w:szCs w:val="28"/>
            <w:u w:val="none"/>
            <w:shd w:val="clear" w:color="auto" w:fill="FFFFFF"/>
          </w:rPr>
          <w:t>Thảo cầm viên Sài Gòn</w:t>
        </w:r>
      </w:hyperlink>
      <w:r w:rsidR="00AF45F4" w:rsidRPr="006C1F5E">
        <w:rPr>
          <w:sz w:val="28"/>
          <w:szCs w:val="28"/>
          <w:shd w:val="clear" w:color="auto" w:fill="FFFFFF"/>
        </w:rPr>
        <w:t>.</w:t>
      </w:r>
    </w:p>
    <w:p w:rsidR="00AF45F4" w:rsidRPr="006C1F5E" w:rsidRDefault="00AF45F4" w:rsidP="006D2C56">
      <w:pPr>
        <w:spacing w:before="120" w:after="120"/>
        <w:jc w:val="both"/>
        <w:rPr>
          <w:sz w:val="28"/>
          <w:szCs w:val="28"/>
          <w:shd w:val="clear" w:color="auto" w:fill="FFFFFF"/>
        </w:rPr>
      </w:pPr>
    </w:p>
    <w:p w:rsidR="00AF45F4" w:rsidRPr="006C1F5E" w:rsidRDefault="00AF45F4" w:rsidP="006D2C56">
      <w:pPr>
        <w:spacing w:before="120" w:after="120"/>
        <w:jc w:val="both"/>
        <w:rPr>
          <w:sz w:val="28"/>
          <w:szCs w:val="28"/>
          <w:shd w:val="clear" w:color="auto" w:fill="FFFFFF"/>
        </w:rPr>
      </w:pPr>
    </w:p>
    <w:p w:rsidR="00AF45F4" w:rsidRPr="006C1F5E" w:rsidRDefault="00AF45F4" w:rsidP="006D2C56">
      <w:pPr>
        <w:spacing w:before="120" w:after="120"/>
        <w:jc w:val="both"/>
        <w:rPr>
          <w:sz w:val="28"/>
          <w:szCs w:val="28"/>
          <w:shd w:val="clear" w:color="auto" w:fill="FFFFFF"/>
        </w:rPr>
      </w:pPr>
    </w:p>
    <w:p w:rsidR="00AF45F4" w:rsidRPr="006C1F5E" w:rsidRDefault="00AF45F4" w:rsidP="006D2C56">
      <w:pPr>
        <w:spacing w:before="120" w:after="120"/>
        <w:jc w:val="both"/>
        <w:rPr>
          <w:sz w:val="28"/>
          <w:szCs w:val="28"/>
          <w:shd w:val="clear" w:color="auto" w:fill="FFFFFF"/>
        </w:rPr>
      </w:pPr>
    </w:p>
    <w:p w:rsidR="00AF45F4" w:rsidRPr="006C1F5E" w:rsidRDefault="00043058" w:rsidP="006D2C56">
      <w:pPr>
        <w:spacing w:before="120" w:after="120"/>
        <w:jc w:val="both"/>
        <w:rPr>
          <w:sz w:val="28"/>
          <w:szCs w:val="28"/>
        </w:rPr>
      </w:pPr>
      <w:r w:rsidRPr="006C1F5E">
        <w:rPr>
          <w:noProof/>
          <w:sz w:val="28"/>
          <w:szCs w:val="28"/>
        </w:rPr>
        <w:drawing>
          <wp:anchor distT="0" distB="0" distL="114300" distR="114300" simplePos="0" relativeHeight="251671040" behindDoc="1" locked="0" layoutInCell="1" allowOverlap="1" wp14:anchorId="2C164A4B" wp14:editId="6E2CDF88">
            <wp:simplePos x="0" y="0"/>
            <wp:positionH relativeFrom="column">
              <wp:posOffset>1862455</wp:posOffset>
            </wp:positionH>
            <wp:positionV relativeFrom="paragraph">
              <wp:posOffset>736600</wp:posOffset>
            </wp:positionV>
            <wp:extent cx="1746885" cy="1376680"/>
            <wp:effectExtent l="0" t="0" r="5715" b="0"/>
            <wp:wrapTight wrapText="bothSides">
              <wp:wrapPolygon edited="0">
                <wp:start x="0" y="0"/>
                <wp:lineTo x="0" y="21221"/>
                <wp:lineTo x="21435" y="21221"/>
                <wp:lineTo x="2143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46885" cy="1376680"/>
                    </a:xfrm>
                    <a:prstGeom prst="rect">
                      <a:avLst/>
                    </a:prstGeom>
                    <a:noFill/>
                    <a:ln>
                      <a:noFill/>
                    </a:ln>
                  </pic:spPr>
                </pic:pic>
              </a:graphicData>
            </a:graphic>
            <wp14:sizeRelH relativeFrom="page">
              <wp14:pctWidth>0</wp14:pctWidth>
            </wp14:sizeRelH>
            <wp14:sizeRelV relativeFrom="page">
              <wp14:pctHeight>0</wp14:pctHeight>
            </wp14:sizeRelV>
          </wp:anchor>
        </w:drawing>
      </w:r>
      <w:r w:rsidR="00AF45F4" w:rsidRPr="006C1F5E">
        <w:rPr>
          <w:rStyle w:val="mw-headline"/>
          <w:b/>
          <w:bCs/>
          <w:sz w:val="28"/>
          <w:szCs w:val="28"/>
        </w:rPr>
        <w:t xml:space="preserve">Dãy núi Bảo Sơn: </w:t>
      </w:r>
      <w:r w:rsidR="00AF45F4" w:rsidRPr="006C1F5E">
        <w:rPr>
          <w:sz w:val="28"/>
          <w:szCs w:val="28"/>
          <w:shd w:val="clear" w:color="auto" w:fill="FFFFFF"/>
        </w:rPr>
        <w:t xml:space="preserve">Dãy núi Bảo Sơn gồm 5 ngọn núi liên hoàn cao 65m, dài 250m, được đánh giá là ngọn núi nhân tạo cao nhất Việt </w:t>
      </w:r>
    </w:p>
    <w:p w:rsidR="00AF45F4" w:rsidRPr="006C1F5E" w:rsidRDefault="00AF45F4" w:rsidP="00EB32B5">
      <w:pPr>
        <w:spacing w:before="120" w:after="120"/>
        <w:jc w:val="both"/>
        <w:rPr>
          <w:sz w:val="28"/>
          <w:szCs w:val="28"/>
          <w:shd w:val="clear" w:color="auto" w:fill="FFFFFF"/>
        </w:rPr>
      </w:pPr>
      <w:r w:rsidRPr="006C1F5E">
        <w:rPr>
          <w:rStyle w:val="mw-headline"/>
          <w:b/>
          <w:bCs/>
          <w:sz w:val="28"/>
          <w:szCs w:val="28"/>
        </w:rPr>
        <w:t xml:space="preserve">Biển Đại Nam: </w:t>
      </w:r>
      <w:r w:rsidRPr="006C1F5E">
        <w:rPr>
          <w:sz w:val="28"/>
          <w:szCs w:val="28"/>
          <w:shd w:val="clear" w:color="auto" w:fill="FFFFFF"/>
        </w:rPr>
        <w:t>Biển có các bãi tắm, hệ thống tạo sóng nhân tạo có thể làm ra những con sóng cao 1,6 mét, đây được xem là biển nhân tạo có mức sóng cao nhất đáp ứng yêu cầu tắm biển của du khách.</w:t>
      </w:r>
    </w:p>
    <w:p w:rsidR="00EB32B5" w:rsidRDefault="00EB32B5" w:rsidP="006D2C56">
      <w:pPr>
        <w:spacing w:before="120" w:after="120"/>
        <w:ind w:firstLine="720"/>
        <w:jc w:val="both"/>
        <w:rPr>
          <w:sz w:val="28"/>
          <w:szCs w:val="28"/>
          <w:shd w:val="clear" w:color="auto" w:fill="FFFFFF"/>
        </w:rPr>
      </w:pPr>
    </w:p>
    <w:p w:rsidR="00EB32B5" w:rsidRDefault="00EB32B5" w:rsidP="006D2C56">
      <w:pPr>
        <w:spacing w:before="120" w:after="120"/>
        <w:ind w:firstLine="720"/>
        <w:jc w:val="both"/>
        <w:rPr>
          <w:sz w:val="28"/>
          <w:szCs w:val="28"/>
          <w:shd w:val="clear" w:color="auto" w:fill="FFFFFF"/>
        </w:rPr>
      </w:pPr>
    </w:p>
    <w:p w:rsidR="00A74886" w:rsidRPr="006C1F5E" w:rsidRDefault="00A74886" w:rsidP="006D2C56">
      <w:pPr>
        <w:pStyle w:val="Heading3"/>
        <w:spacing w:before="120" w:beforeAutospacing="0" w:after="120" w:afterAutospacing="0"/>
        <w:jc w:val="both"/>
        <w:rPr>
          <w:sz w:val="28"/>
          <w:szCs w:val="28"/>
        </w:rPr>
      </w:pPr>
      <w:bookmarkStart w:id="17" w:name="_Toc445327427"/>
      <w:r w:rsidRPr="006C1F5E">
        <w:rPr>
          <w:sz w:val="28"/>
          <w:szCs w:val="28"/>
        </w:rPr>
        <w:t>4. Cảm nhận về chuyến đi</w:t>
      </w:r>
      <w:bookmarkEnd w:id="17"/>
    </w:p>
    <w:p w:rsidR="00AF45F4" w:rsidRPr="006C1F5E" w:rsidRDefault="00AF45F4" w:rsidP="006D2C56">
      <w:pPr>
        <w:pStyle w:val="ListParagraph"/>
        <w:tabs>
          <w:tab w:val="left" w:pos="567"/>
        </w:tabs>
        <w:spacing w:before="120" w:after="120" w:line="360" w:lineRule="auto"/>
        <w:ind w:left="0"/>
        <w:jc w:val="both"/>
        <w:rPr>
          <w:bCs/>
          <w:sz w:val="28"/>
          <w:szCs w:val="28"/>
          <w:shd w:val="clear" w:color="auto" w:fill="FFFFFF"/>
        </w:rPr>
      </w:pPr>
      <w:r w:rsidRPr="006C1F5E">
        <w:rPr>
          <w:sz w:val="28"/>
          <w:szCs w:val="28"/>
        </w:rPr>
        <w:lastRenderedPageBreak/>
        <w:tab/>
      </w:r>
      <w:proofErr w:type="gramStart"/>
      <w:r w:rsidRPr="006C1F5E">
        <w:rPr>
          <w:bCs/>
          <w:sz w:val="28"/>
          <w:szCs w:val="28"/>
          <w:shd w:val="clear" w:color="auto" w:fill="FFFFFF"/>
        </w:rPr>
        <w:t>Ở Sài gòn, mặc dù có rất nhiều điểm du lịch nhưng đến nay hầu như đều quen thuộc với mọi người.</w:t>
      </w:r>
      <w:proofErr w:type="gramEnd"/>
      <w:r w:rsidRPr="006C1F5E">
        <w:rPr>
          <w:bCs/>
          <w:sz w:val="28"/>
          <w:szCs w:val="28"/>
          <w:shd w:val="clear" w:color="auto" w:fill="FFFFFF"/>
        </w:rPr>
        <w:t xml:space="preserve"> </w:t>
      </w:r>
      <w:proofErr w:type="gramStart"/>
      <w:r w:rsidRPr="006C1F5E">
        <w:rPr>
          <w:bCs/>
          <w:sz w:val="28"/>
          <w:szCs w:val="28"/>
          <w:shd w:val="clear" w:color="auto" w:fill="FFFFFF"/>
        </w:rPr>
        <w:t>vì</w:t>
      </w:r>
      <w:proofErr w:type="gramEnd"/>
      <w:r w:rsidRPr="006C1F5E">
        <w:rPr>
          <w:bCs/>
          <w:sz w:val="28"/>
          <w:szCs w:val="28"/>
          <w:shd w:val="clear" w:color="auto" w:fill="FFFFFF"/>
        </w:rPr>
        <w:t xml:space="preserve"> vậy cuối tuần rời Sài gòn để đi du lịch Đại nam tiên cảnh là sự lựa chọn của nhiều gia đình. </w:t>
      </w:r>
      <w:proofErr w:type="gramStart"/>
      <w:r w:rsidRPr="006C1F5E">
        <w:rPr>
          <w:bCs/>
          <w:sz w:val="28"/>
          <w:szCs w:val="28"/>
          <w:shd w:val="clear" w:color="auto" w:fill="FFFFFF"/>
        </w:rPr>
        <w:t>Không chị như vậy, ngay cả khách du lịch ngoài Bắc, miền Trung khi vào thành phố Hồ Chí Minh cũng ao ước một lần đến xem Đại Nam lạc cảnh.</w:t>
      </w:r>
      <w:proofErr w:type="gramEnd"/>
    </w:p>
    <w:p w:rsidR="00AF45F4" w:rsidRPr="006C1F5E" w:rsidRDefault="00AF45F4" w:rsidP="006D2C56">
      <w:pPr>
        <w:pStyle w:val="ListParagraph"/>
        <w:tabs>
          <w:tab w:val="left" w:pos="567"/>
        </w:tabs>
        <w:spacing w:before="120" w:after="120" w:line="360" w:lineRule="auto"/>
        <w:ind w:left="0"/>
        <w:jc w:val="both"/>
        <w:rPr>
          <w:sz w:val="28"/>
          <w:szCs w:val="28"/>
          <w:shd w:val="clear" w:color="auto" w:fill="FFFFFF"/>
        </w:rPr>
      </w:pPr>
      <w:r w:rsidRPr="006C1F5E">
        <w:rPr>
          <w:bCs/>
          <w:sz w:val="28"/>
          <w:szCs w:val="28"/>
          <w:shd w:val="clear" w:color="auto" w:fill="FFFFFF"/>
        </w:rPr>
        <w:tab/>
      </w:r>
      <w:r w:rsidRPr="006C1F5E">
        <w:rPr>
          <w:bCs/>
          <w:sz w:val="28"/>
          <w:szCs w:val="28"/>
          <w:shd w:val="clear" w:color="auto" w:fill="FFFFFF"/>
        </w:rPr>
        <w:tab/>
        <w:t>Kể từ khi khánh thành và đi vào hoạt động đến nay đã hơn 4 năm, khu du lịch Lạc cảnh Đại Nam Văn hiến (KDL Đại Nam) ở tỉnh Bình Dương đã diễn ra bao điều kỳ thú, thu hút hàng triệu khách tham quan mỗi năm…</w:t>
      </w:r>
      <w:r w:rsidRPr="006C1F5E">
        <w:rPr>
          <w:sz w:val="28"/>
          <w:szCs w:val="28"/>
          <w:shd w:val="clear" w:color="auto" w:fill="FFFFFF"/>
        </w:rPr>
        <w:t>Ai đó từng ví von vườn thú của KDL Đại Nam là “vườn thú của những con vật… kỳ thú”. Trong đó, có những loài nằm trong Sách đỏ có nguy cơ bị tận diệt trên thế giới như: Hổ Đông Dương, tê giác, các loài voọc…chúng được đưa về sinh sống ở KDL Đại Nam.</w:t>
      </w:r>
    </w:p>
    <w:p w:rsidR="00AF45F4" w:rsidRPr="006C1F5E" w:rsidRDefault="00AF45F4" w:rsidP="006D2C56">
      <w:pPr>
        <w:spacing w:before="120" w:after="120"/>
        <w:ind w:firstLine="720"/>
        <w:jc w:val="both"/>
        <w:rPr>
          <w:sz w:val="28"/>
          <w:szCs w:val="28"/>
          <w:shd w:val="clear" w:color="auto" w:fill="FFFFFF"/>
        </w:rPr>
      </w:pPr>
      <w:r w:rsidRPr="006C1F5E">
        <w:rPr>
          <w:sz w:val="28"/>
          <w:szCs w:val="28"/>
          <w:shd w:val="clear" w:color="auto" w:fill="FFFFFF"/>
        </w:rPr>
        <w:t xml:space="preserve">Vào những buổi chiều, bất kỳ du khách nào vãn cảnh KDL Đại Nam đều chứng kiến hàng ngàn con chim yến chao liệng rợp trời… Đông nhất là vào mỗi chiều tối, sau một ngày đi kiếm </w:t>
      </w:r>
      <w:proofErr w:type="gramStart"/>
      <w:r w:rsidRPr="006C1F5E">
        <w:rPr>
          <w:sz w:val="28"/>
          <w:szCs w:val="28"/>
          <w:shd w:val="clear" w:color="auto" w:fill="FFFFFF"/>
        </w:rPr>
        <w:t>ăn</w:t>
      </w:r>
      <w:proofErr w:type="gramEnd"/>
      <w:r w:rsidRPr="006C1F5E">
        <w:rPr>
          <w:sz w:val="28"/>
          <w:szCs w:val="28"/>
          <w:shd w:val="clear" w:color="auto" w:fill="FFFFFF"/>
        </w:rPr>
        <w:t xml:space="preserve"> xa, những đàn chim yến lại trở về KDL Đại Nam.</w:t>
      </w:r>
    </w:p>
    <w:p w:rsidR="00AF45F4" w:rsidRPr="006C1F5E" w:rsidRDefault="00AF45F4" w:rsidP="006D2C56">
      <w:pPr>
        <w:spacing w:before="120" w:after="120"/>
        <w:ind w:firstLine="720"/>
        <w:jc w:val="both"/>
        <w:rPr>
          <w:rStyle w:val="apple-converted-space"/>
          <w:sz w:val="28"/>
          <w:szCs w:val="28"/>
          <w:shd w:val="clear" w:color="auto" w:fill="FFFFFF"/>
        </w:rPr>
      </w:pPr>
      <w:proofErr w:type="gramStart"/>
      <w:r w:rsidRPr="006C1F5E">
        <w:rPr>
          <w:sz w:val="28"/>
          <w:szCs w:val="28"/>
          <w:shd w:val="clear" w:color="auto" w:fill="FFFFFF"/>
        </w:rPr>
        <w:t>Thật kỳ lạ, những cụm hoa ưu đàm mọc trên những cánh sen hồng tại Kim điện Đại Nam trông hết sức lạ thường giữa chốn linh thiêng như chứng minh cho điềm lành ứng hiện.</w:t>
      </w:r>
      <w:proofErr w:type="gramEnd"/>
      <w:r w:rsidRPr="006C1F5E">
        <w:rPr>
          <w:rStyle w:val="apple-converted-space"/>
          <w:sz w:val="28"/>
          <w:szCs w:val="28"/>
          <w:shd w:val="clear" w:color="auto" w:fill="FFFFFF"/>
        </w:rPr>
        <w:t> </w:t>
      </w:r>
    </w:p>
    <w:p w:rsidR="00AF45F4" w:rsidRPr="00F66843" w:rsidRDefault="00AF45F4" w:rsidP="00F66843">
      <w:pPr>
        <w:pStyle w:val="ListParagraph"/>
        <w:tabs>
          <w:tab w:val="left" w:pos="567"/>
        </w:tabs>
        <w:spacing w:before="120" w:after="120" w:line="360" w:lineRule="auto"/>
        <w:ind w:left="0"/>
        <w:jc w:val="both"/>
        <w:rPr>
          <w:sz w:val="28"/>
          <w:szCs w:val="28"/>
          <w:shd w:val="clear" w:color="auto" w:fill="FFFFFF"/>
        </w:rPr>
      </w:pPr>
      <w:r w:rsidRPr="00F66843">
        <w:rPr>
          <w:sz w:val="28"/>
          <w:szCs w:val="28"/>
          <w:shd w:val="clear" w:color="auto" w:fill="FFFFFF"/>
        </w:rPr>
        <w:tab/>
        <w:t>Lạc cảnh Đại Nam Văn Hiến là điểm du lịch được ghi nhận là đã tạo nên nhiều kỷ lục quốc gia như: ngôi đền lớn nhất, khách sạn dài nhất, núi cao nhất, sông nhân tạo dài nhất, biển nhân tạo rộng nhất, quảng trường lớn nhất, vườn thú có nhiều loại quý hiếm nhất và tốn kém nhất.</w:t>
      </w:r>
    </w:p>
    <w:p w:rsidR="00AF45F4" w:rsidRPr="00F66843" w:rsidRDefault="00AF45F4" w:rsidP="00F66843">
      <w:pPr>
        <w:pStyle w:val="ListParagraph"/>
        <w:tabs>
          <w:tab w:val="left" w:pos="567"/>
        </w:tabs>
        <w:spacing w:before="120" w:after="120" w:line="360" w:lineRule="auto"/>
        <w:ind w:left="0"/>
        <w:jc w:val="both"/>
        <w:rPr>
          <w:sz w:val="28"/>
          <w:szCs w:val="28"/>
          <w:shd w:val="clear" w:color="auto" w:fill="FFFFFF"/>
        </w:rPr>
      </w:pPr>
      <w:r w:rsidRPr="00F66843">
        <w:rPr>
          <w:sz w:val="28"/>
          <w:szCs w:val="28"/>
          <w:shd w:val="clear" w:color="auto" w:fill="FFFFFF"/>
        </w:rPr>
        <w:tab/>
      </w:r>
      <w:r w:rsidRPr="006C1F5E">
        <w:rPr>
          <w:sz w:val="28"/>
          <w:szCs w:val="28"/>
          <w:shd w:val="clear" w:color="auto" w:fill="FFFFFF"/>
        </w:rPr>
        <w:t>Bên cạnh đó, KDL Đại Nam còn tổ chức bữa ăn chay miễn phí, với quy mô 3.000 - 5.000 suất, nhằm phục vụ khách tham quan vào ngày đầu và rằm mỗi tháng.</w:t>
      </w:r>
    </w:p>
    <w:p w:rsidR="00AF45F4" w:rsidRPr="00F66843" w:rsidRDefault="00AF45F4" w:rsidP="00F66843">
      <w:pPr>
        <w:pStyle w:val="ListParagraph"/>
        <w:tabs>
          <w:tab w:val="left" w:pos="567"/>
        </w:tabs>
        <w:spacing w:before="120" w:after="120" w:line="360" w:lineRule="auto"/>
        <w:ind w:left="0"/>
        <w:jc w:val="both"/>
        <w:rPr>
          <w:sz w:val="28"/>
          <w:szCs w:val="28"/>
          <w:shd w:val="clear" w:color="auto" w:fill="FFFFFF"/>
        </w:rPr>
      </w:pPr>
      <w:r w:rsidRPr="00F66843">
        <w:rPr>
          <w:sz w:val="28"/>
          <w:szCs w:val="28"/>
          <w:shd w:val="clear" w:color="auto" w:fill="FFFFFF"/>
        </w:rPr>
        <w:t xml:space="preserve">Theo cá nhân tôi nơi này cũng nổi tiếng với những vấn đề mập mờ, chi tiết lạ kỳ và vài </w:t>
      </w:r>
      <w:proofErr w:type="gramStart"/>
      <w:r w:rsidRPr="00F66843">
        <w:rPr>
          <w:sz w:val="28"/>
          <w:szCs w:val="28"/>
          <w:shd w:val="clear" w:color="auto" w:fill="FFFFFF"/>
        </w:rPr>
        <w:t>tai</w:t>
      </w:r>
      <w:proofErr w:type="gramEnd"/>
      <w:r w:rsidRPr="00F66843">
        <w:rPr>
          <w:sz w:val="28"/>
          <w:szCs w:val="28"/>
          <w:shd w:val="clear" w:color="auto" w:fill="FFFFFF"/>
        </w:rPr>
        <w:t xml:space="preserve"> nạn thương tâm đã xảy ra.</w:t>
      </w:r>
    </w:p>
    <w:p w:rsidR="00AF45F4" w:rsidRPr="006C1F5E" w:rsidRDefault="00AF45F4" w:rsidP="006D2C56">
      <w:pPr>
        <w:spacing w:before="120" w:after="120"/>
        <w:ind w:firstLine="720"/>
        <w:jc w:val="both"/>
        <w:rPr>
          <w:sz w:val="28"/>
          <w:szCs w:val="28"/>
          <w:shd w:val="clear" w:color="auto" w:fill="FFFFFF"/>
        </w:rPr>
      </w:pPr>
      <w:r w:rsidRPr="006C1F5E">
        <w:rPr>
          <w:sz w:val="28"/>
          <w:szCs w:val="28"/>
          <w:shd w:val="clear" w:color="auto" w:fill="FFFFFF"/>
        </w:rPr>
        <w:t>Những câu chuyện kể trên, có những người tin hoặc chưa tin, song phải thừa nhận, đó là những hiện tượng vô cùng kỳ thú, là nét khác lạ ở KDL Đại Nam, đang được khách thập phương xa gần quan tâm, chiêm ngưỡng khi tham quan.</w:t>
      </w:r>
    </w:p>
    <w:p w:rsidR="00A74886" w:rsidRPr="006C1F5E" w:rsidRDefault="00AF45F4" w:rsidP="006D2C56">
      <w:pPr>
        <w:pStyle w:val="ListParagraph"/>
        <w:tabs>
          <w:tab w:val="left" w:pos="567"/>
        </w:tabs>
        <w:spacing w:before="120" w:after="120" w:line="360" w:lineRule="auto"/>
        <w:ind w:left="0"/>
        <w:jc w:val="both"/>
        <w:rPr>
          <w:sz w:val="28"/>
          <w:szCs w:val="28"/>
        </w:rPr>
      </w:pPr>
      <w:r w:rsidRPr="006C1F5E">
        <w:rPr>
          <w:sz w:val="28"/>
          <w:szCs w:val="28"/>
        </w:rPr>
        <w:tab/>
      </w:r>
    </w:p>
    <w:p w:rsidR="00A00A8E" w:rsidRPr="006C1F5E" w:rsidRDefault="00EB32B5" w:rsidP="00EB32B5">
      <w:pPr>
        <w:pStyle w:val="Heading3"/>
        <w:spacing w:before="120" w:beforeAutospacing="0" w:after="120" w:afterAutospacing="0"/>
        <w:jc w:val="both"/>
        <w:rPr>
          <w:sz w:val="28"/>
          <w:szCs w:val="28"/>
        </w:rPr>
      </w:pPr>
      <w:r>
        <w:rPr>
          <w:sz w:val="28"/>
          <w:szCs w:val="28"/>
        </w:rPr>
        <w:lastRenderedPageBreak/>
        <w:t>5.</w:t>
      </w:r>
      <w:r w:rsidR="00A00A8E" w:rsidRPr="006C1F5E">
        <w:rPr>
          <w:sz w:val="28"/>
          <w:szCs w:val="28"/>
        </w:rPr>
        <w:t> Đánh giá kết quả chuyến đi</w:t>
      </w:r>
    </w:p>
    <w:p w:rsidR="00A74886" w:rsidRPr="006C1F5E" w:rsidRDefault="00EB32B5" w:rsidP="00EB32B5">
      <w:pPr>
        <w:pStyle w:val="ListParagraph"/>
        <w:tabs>
          <w:tab w:val="left" w:pos="567"/>
        </w:tabs>
        <w:spacing w:before="120" w:after="120" w:line="360" w:lineRule="auto"/>
        <w:ind w:left="0"/>
        <w:jc w:val="both"/>
        <w:rPr>
          <w:sz w:val="28"/>
          <w:szCs w:val="28"/>
        </w:rPr>
      </w:pPr>
      <w:r>
        <w:rPr>
          <w:sz w:val="28"/>
          <w:szCs w:val="28"/>
        </w:rPr>
        <w:tab/>
      </w:r>
      <w:r w:rsidR="00A74886" w:rsidRPr="006C1F5E">
        <w:rPr>
          <w:sz w:val="28"/>
          <w:szCs w:val="28"/>
        </w:rPr>
        <w:t>Với diện tích hơn 700 ha thì một chuyến thăm quan khoảng 2 giờ thật vô cùng ngắn ngủi và thật sự chúng tôi “cưỡi …xe xem hoa</w:t>
      </w:r>
      <w:proofErr w:type="gramStart"/>
      <w:r w:rsidR="00A74886" w:rsidRPr="006C1F5E">
        <w:rPr>
          <w:sz w:val="28"/>
          <w:szCs w:val="28"/>
        </w:rPr>
        <w:t>” .</w:t>
      </w:r>
      <w:proofErr w:type="gramEnd"/>
      <w:r w:rsidR="00A74886" w:rsidRPr="006C1F5E">
        <w:rPr>
          <w:sz w:val="28"/>
          <w:szCs w:val="28"/>
        </w:rPr>
        <w:t xml:space="preserve"> Trong thời gian ngắn ngủi và có được thông tin trao đổi chúng tôi thật sự ngưỡng mộ ông ông Huỳnh Uy Dũng  - Chủ tịch Hội đồng Quản trị kiêm Tổng giám đốc Công ty cổ phần Đại Nam con người bí ẩn được mệnh danh là một trong những vị có tài sản lớn nhất Việt Nam.</w:t>
      </w:r>
    </w:p>
    <w:p w:rsidR="001E59F8" w:rsidRDefault="00EB32B5" w:rsidP="001E59F8">
      <w:pPr>
        <w:pStyle w:val="ListParagraph"/>
        <w:tabs>
          <w:tab w:val="left" w:pos="567"/>
        </w:tabs>
        <w:spacing w:before="120" w:after="120" w:line="360" w:lineRule="auto"/>
        <w:ind w:left="0"/>
        <w:jc w:val="both"/>
        <w:rPr>
          <w:sz w:val="28"/>
          <w:szCs w:val="28"/>
        </w:rPr>
      </w:pPr>
      <w:r>
        <w:rPr>
          <w:sz w:val="28"/>
          <w:szCs w:val="28"/>
        </w:rPr>
        <w:tab/>
      </w:r>
      <w:proofErr w:type="gramStart"/>
      <w:r w:rsidR="00A74886" w:rsidRPr="006C1F5E">
        <w:rPr>
          <w:sz w:val="28"/>
          <w:szCs w:val="28"/>
        </w:rPr>
        <w:t>Giá cả trong khu du lịch còn khá đắt đỏ, để thực hiện chi phí bảo tồn, bảo quản.</w:t>
      </w:r>
      <w:proofErr w:type="gramEnd"/>
      <w:r w:rsidR="00A74886" w:rsidRPr="006C1F5E">
        <w:rPr>
          <w:sz w:val="28"/>
          <w:szCs w:val="28"/>
        </w:rPr>
        <w:t xml:space="preserve"> </w:t>
      </w:r>
      <w:proofErr w:type="gramStart"/>
      <w:r w:rsidR="00A74886" w:rsidRPr="006C1F5E">
        <w:rPr>
          <w:sz w:val="28"/>
          <w:szCs w:val="28"/>
        </w:rPr>
        <w:t>Chúng tôi là những du khách phải có nhiệm vụ chi trả cho dịch vụ từ khu du lịch.</w:t>
      </w:r>
      <w:proofErr w:type="gramEnd"/>
      <w:r w:rsidR="00A74886" w:rsidRPr="006C1F5E">
        <w:rPr>
          <w:sz w:val="28"/>
          <w:szCs w:val="28"/>
        </w:rPr>
        <w:t xml:space="preserve"> </w:t>
      </w:r>
    </w:p>
    <w:p w:rsidR="001E59F8" w:rsidRDefault="001E59F8" w:rsidP="001E59F8">
      <w:pPr>
        <w:pStyle w:val="ListParagraph"/>
        <w:tabs>
          <w:tab w:val="left" w:pos="567"/>
        </w:tabs>
        <w:spacing w:before="120" w:after="120" w:line="360" w:lineRule="auto"/>
        <w:ind w:left="0"/>
        <w:jc w:val="both"/>
        <w:rPr>
          <w:sz w:val="28"/>
          <w:szCs w:val="28"/>
        </w:rPr>
      </w:pPr>
      <w:r>
        <w:rPr>
          <w:sz w:val="28"/>
          <w:szCs w:val="28"/>
        </w:rPr>
        <w:tab/>
      </w:r>
      <w:r w:rsidR="00A74886" w:rsidRPr="006C1F5E">
        <w:rPr>
          <w:sz w:val="28"/>
          <w:szCs w:val="28"/>
        </w:rPr>
        <w:t>Nhiều điểm trong khu du lịch không hoạt động, có lẽ do hiện nay không phải mùa du lịch.</w:t>
      </w:r>
    </w:p>
    <w:p w:rsidR="001E59F8" w:rsidRDefault="001E59F8" w:rsidP="001E59F8">
      <w:pPr>
        <w:pStyle w:val="ListParagraph"/>
        <w:tabs>
          <w:tab w:val="left" w:pos="567"/>
        </w:tabs>
        <w:spacing w:before="120" w:after="120" w:line="360" w:lineRule="auto"/>
        <w:ind w:left="0"/>
        <w:jc w:val="both"/>
        <w:rPr>
          <w:sz w:val="28"/>
          <w:szCs w:val="28"/>
        </w:rPr>
      </w:pPr>
      <w:r>
        <w:rPr>
          <w:sz w:val="28"/>
          <w:szCs w:val="28"/>
        </w:rPr>
        <w:tab/>
      </w:r>
      <w:proofErr w:type="gramStart"/>
      <w:r w:rsidR="00A74886" w:rsidRPr="006C1F5E">
        <w:rPr>
          <w:sz w:val="28"/>
          <w:szCs w:val="28"/>
        </w:rPr>
        <w:t>Lực lượng nhân viên của Khu du lịch kh</w:t>
      </w:r>
      <w:r>
        <w:rPr>
          <w:sz w:val="28"/>
          <w:szCs w:val="28"/>
        </w:rPr>
        <w:t>á đông, khu du lịch rất vệ sinh</w:t>
      </w:r>
      <w:r w:rsidR="00A74886" w:rsidRPr="006C1F5E">
        <w:rPr>
          <w:sz w:val="28"/>
          <w:szCs w:val="28"/>
        </w:rPr>
        <w:t>.</w:t>
      </w:r>
      <w:proofErr w:type="gramEnd"/>
      <w:r w:rsidR="00A74886" w:rsidRPr="006C1F5E">
        <w:rPr>
          <w:sz w:val="28"/>
          <w:szCs w:val="28"/>
        </w:rPr>
        <w:t xml:space="preserve"> </w:t>
      </w:r>
      <w:proofErr w:type="gramStart"/>
      <w:r w:rsidR="00A74886" w:rsidRPr="006C1F5E">
        <w:rPr>
          <w:sz w:val="28"/>
          <w:szCs w:val="28"/>
        </w:rPr>
        <w:t>Theo đánh giá của cá nhân, lực lượng nhân viên khá thân thiện và chăm chỉ vì khu du lịch rất rộng và sạch.</w:t>
      </w:r>
      <w:proofErr w:type="gramEnd"/>
    </w:p>
    <w:p w:rsidR="00A74886" w:rsidRPr="006C1F5E" w:rsidRDefault="001E59F8" w:rsidP="001E59F8">
      <w:pPr>
        <w:pStyle w:val="ListParagraph"/>
        <w:tabs>
          <w:tab w:val="left" w:pos="567"/>
        </w:tabs>
        <w:spacing w:before="120" w:after="120" w:line="360" w:lineRule="auto"/>
        <w:ind w:left="0"/>
        <w:jc w:val="both"/>
        <w:rPr>
          <w:sz w:val="28"/>
          <w:szCs w:val="28"/>
        </w:rPr>
      </w:pPr>
      <w:r>
        <w:rPr>
          <w:sz w:val="28"/>
          <w:szCs w:val="28"/>
        </w:rPr>
        <w:tab/>
      </w:r>
      <w:proofErr w:type="gramStart"/>
      <w:r w:rsidR="00A74886" w:rsidRPr="006C1F5E">
        <w:rPr>
          <w:sz w:val="28"/>
          <w:szCs w:val="28"/>
        </w:rPr>
        <w:t>Nhược điểm lớn nhất ở đây, là cây xanh quá nhỏ, không đủ bóng mát, trên quảng trường rất rộng và nắng gắt.</w:t>
      </w:r>
      <w:proofErr w:type="gramEnd"/>
      <w:r w:rsidR="00A74886" w:rsidRPr="006C1F5E">
        <w:rPr>
          <w:sz w:val="28"/>
          <w:szCs w:val="28"/>
        </w:rPr>
        <w:t xml:space="preserve"> Trong thời gian tới, cây xanh lớn hơn, khắc phục được nhược điểm này thì doanh </w:t>
      </w:r>
      <w:proofErr w:type="gramStart"/>
      <w:r w:rsidR="00A74886" w:rsidRPr="006C1F5E">
        <w:rPr>
          <w:sz w:val="28"/>
          <w:szCs w:val="28"/>
        </w:rPr>
        <w:t>thu</w:t>
      </w:r>
      <w:proofErr w:type="gramEnd"/>
      <w:r w:rsidR="00A74886" w:rsidRPr="006C1F5E">
        <w:rPr>
          <w:sz w:val="28"/>
          <w:szCs w:val="28"/>
        </w:rPr>
        <w:t xml:space="preserve"> của khu du lịch sẽ tăng cao do thu hút được thêm nhiều khách đến thăm quan và lưu trú lại tại khu khách sạn có lối kiến trúc khá độc đáo ở đây.</w:t>
      </w:r>
    </w:p>
    <w:p w:rsidR="00A00A8E" w:rsidRPr="006C1F5E" w:rsidRDefault="00A00A8E" w:rsidP="006D2C56">
      <w:pPr>
        <w:pStyle w:val="ListParagraph"/>
        <w:spacing w:before="120" w:after="120" w:line="312" w:lineRule="atLeast"/>
        <w:jc w:val="both"/>
        <w:rPr>
          <w:sz w:val="28"/>
          <w:szCs w:val="28"/>
        </w:rPr>
      </w:pPr>
      <w:r w:rsidRPr="006C1F5E">
        <w:rPr>
          <w:b/>
          <w:bCs/>
          <w:sz w:val="28"/>
          <w:szCs w:val="28"/>
        </w:rPr>
        <w:t>III.</w:t>
      </w:r>
      <w:r w:rsidRPr="006C1F5E">
        <w:rPr>
          <w:sz w:val="28"/>
          <w:szCs w:val="28"/>
        </w:rPr>
        <w:t> </w:t>
      </w:r>
      <w:r w:rsidRPr="006C1F5E">
        <w:rPr>
          <w:b/>
          <w:bCs/>
          <w:sz w:val="28"/>
          <w:szCs w:val="28"/>
        </w:rPr>
        <w:t>KẾT LUẬN</w:t>
      </w:r>
    </w:p>
    <w:p w:rsidR="00A74886" w:rsidRPr="006C1F5E" w:rsidRDefault="00A74886" w:rsidP="006D2C56">
      <w:pPr>
        <w:pStyle w:val="ListParagraph"/>
        <w:tabs>
          <w:tab w:val="left" w:pos="993"/>
        </w:tabs>
        <w:spacing w:before="120" w:after="120" w:line="360" w:lineRule="auto"/>
        <w:ind w:left="0"/>
        <w:jc w:val="both"/>
        <w:rPr>
          <w:sz w:val="28"/>
          <w:szCs w:val="28"/>
        </w:rPr>
      </w:pPr>
      <w:proofErr w:type="gramStart"/>
      <w:r w:rsidRPr="006C1F5E">
        <w:rPr>
          <w:sz w:val="28"/>
          <w:szCs w:val="28"/>
        </w:rPr>
        <w:t>Với chuyến đi thăm quan này lớp chúng tôi học hỏi được nhiều điều về quản lý kinh tế đối với một khu du lịch.</w:t>
      </w:r>
      <w:proofErr w:type="gramEnd"/>
      <w:r w:rsidRPr="006C1F5E">
        <w:rPr>
          <w:sz w:val="28"/>
          <w:szCs w:val="28"/>
        </w:rPr>
        <w:t xml:space="preserve"> </w:t>
      </w:r>
    </w:p>
    <w:p w:rsidR="00A74886" w:rsidRPr="006C1F5E" w:rsidRDefault="00A74886" w:rsidP="006D2C56">
      <w:pPr>
        <w:pStyle w:val="ListParagraph"/>
        <w:tabs>
          <w:tab w:val="left" w:pos="993"/>
        </w:tabs>
        <w:spacing w:before="120" w:after="120" w:line="360" w:lineRule="auto"/>
        <w:ind w:left="0"/>
        <w:jc w:val="both"/>
        <w:rPr>
          <w:sz w:val="28"/>
          <w:szCs w:val="28"/>
        </w:rPr>
      </w:pPr>
      <w:r w:rsidRPr="006C1F5E">
        <w:rPr>
          <w:sz w:val="28"/>
          <w:szCs w:val="28"/>
        </w:rPr>
        <w:t xml:space="preserve">Lạc cảnh Đại Nam Văn hiến ra đời sau khu du lịch Suối Tiên, nhưng chi phí đầu tư cao hơn nhiều nên giá vé mắc hơn, giá cả ở đây cũng có phần cao hơn, điều đó dẫn đến lượng khách đến đây ít hơn. Muốn </w:t>
      </w:r>
      <w:proofErr w:type="gramStart"/>
      <w:r w:rsidRPr="006C1F5E">
        <w:rPr>
          <w:sz w:val="28"/>
          <w:szCs w:val="28"/>
        </w:rPr>
        <w:t>thu</w:t>
      </w:r>
      <w:proofErr w:type="gramEnd"/>
      <w:r w:rsidRPr="006C1F5E">
        <w:rPr>
          <w:sz w:val="28"/>
          <w:szCs w:val="28"/>
        </w:rPr>
        <w:t xml:space="preserve"> hút khách du lịch, ngoài những đặc trưng riêng Đại Nam nên tổ chức thêm nhiều hoạt động lễ hội, văn hóa bổ ích để tạo nét đa dạng cho một trong những khu du lịch nhân tạo nổi tiếng của miền Nam Việt Nam.</w:t>
      </w:r>
    </w:p>
    <w:p w:rsidR="007233E3" w:rsidRPr="006C1F5E" w:rsidRDefault="007233E3" w:rsidP="007233E3">
      <w:pPr>
        <w:pStyle w:val="Heading1"/>
        <w:spacing w:line="360" w:lineRule="auto"/>
        <w:jc w:val="center"/>
        <w:rPr>
          <w:rFonts w:ascii="Times New Roman" w:hAnsi="Times New Roman"/>
        </w:rPr>
      </w:pPr>
      <w:bookmarkStart w:id="18" w:name="_Toc445327430"/>
      <w:r w:rsidRPr="006C1F5E">
        <w:rPr>
          <w:rFonts w:ascii="Times New Roman" w:hAnsi="Times New Roman"/>
        </w:rPr>
        <w:lastRenderedPageBreak/>
        <w:t>TÀI LIỆU THAM KHẢO</w:t>
      </w:r>
      <w:bookmarkEnd w:id="18"/>
    </w:p>
    <w:p w:rsidR="007233E3" w:rsidRPr="00FE34FB" w:rsidRDefault="007233E3" w:rsidP="00FE34FB">
      <w:pPr>
        <w:spacing w:before="120" w:after="120"/>
        <w:jc w:val="both"/>
        <w:rPr>
          <w:sz w:val="28"/>
          <w:szCs w:val="28"/>
        </w:rPr>
      </w:pPr>
      <w:r w:rsidRPr="00FE34FB">
        <w:rPr>
          <w:sz w:val="28"/>
          <w:szCs w:val="28"/>
        </w:rPr>
        <w:t xml:space="preserve">[1]. </w:t>
      </w:r>
      <w:hyperlink r:id="rId23" w:tgtFrame="_blank" w:history="1">
        <w:r w:rsidRPr="00FE34FB">
          <w:rPr>
            <w:sz w:val="28"/>
            <w:szCs w:val="28"/>
          </w:rPr>
          <w:t>Nghị định số 95/2012/NĐ-CP</w:t>
        </w:r>
      </w:hyperlink>
      <w:r w:rsidRPr="00FE34FB">
        <w:rPr>
          <w:sz w:val="28"/>
          <w:szCs w:val="28"/>
        </w:rPr>
        <w:t>, ngày 12 tháng 11 năm 2012, Quy định chức năng, nhiệm vụ, quyền hạn và cơ cấu tổ chức của Bộ Công Thương.</w:t>
      </w:r>
    </w:p>
    <w:p w:rsidR="007233E3" w:rsidRPr="00FE34FB" w:rsidRDefault="007233E3" w:rsidP="00FE34FB">
      <w:pPr>
        <w:spacing w:before="120" w:after="120"/>
        <w:jc w:val="both"/>
        <w:rPr>
          <w:sz w:val="28"/>
          <w:szCs w:val="28"/>
        </w:rPr>
      </w:pPr>
      <w:r w:rsidRPr="00FE34FB">
        <w:rPr>
          <w:sz w:val="28"/>
          <w:szCs w:val="28"/>
        </w:rPr>
        <w:t>[2]. Luật Giá số 11/2012/QH13, Quốc hội nước Cộng hòa xã hội chủ nghĩa Việt Nam khóa XIII thông qua ngày 20 tháng 6 năm 2012.</w:t>
      </w:r>
    </w:p>
    <w:p w:rsidR="00CB6BED" w:rsidRPr="006C1F5E" w:rsidRDefault="007233E3" w:rsidP="00FE34FB">
      <w:pPr>
        <w:spacing w:before="120" w:after="120"/>
        <w:jc w:val="both"/>
        <w:rPr>
          <w:sz w:val="28"/>
          <w:szCs w:val="28"/>
        </w:rPr>
      </w:pPr>
      <w:r w:rsidRPr="006C1F5E">
        <w:rPr>
          <w:sz w:val="28"/>
          <w:szCs w:val="28"/>
        </w:rPr>
        <w:t xml:space="preserve">[3]. </w:t>
      </w:r>
      <w:r w:rsidR="00CB6BED" w:rsidRPr="006C1F5E">
        <w:rPr>
          <w:sz w:val="28"/>
          <w:szCs w:val="28"/>
        </w:rPr>
        <w:t>Nghị định số 27/2008/NĐ-CP</w:t>
      </w:r>
      <w:r w:rsidRPr="006C1F5E">
        <w:rPr>
          <w:sz w:val="28"/>
          <w:szCs w:val="28"/>
        </w:rPr>
        <w:t xml:space="preserve">, ngày 13 tháng 3 năm 2008, Quy định </w:t>
      </w:r>
      <w:r w:rsidR="00CB6BED" w:rsidRPr="006C1F5E">
        <w:rPr>
          <w:sz w:val="28"/>
          <w:szCs w:val="28"/>
        </w:rPr>
        <w:t>về việc sửa đổi, bổ sung một số điều của nghị định số 10/cp ngày 23/01/1995 của Chính Phủ về tổ chức, nhiệm vụ và q</w:t>
      </w:r>
      <w:r w:rsidRPr="006C1F5E">
        <w:rPr>
          <w:sz w:val="28"/>
          <w:szCs w:val="28"/>
        </w:rPr>
        <w:t>uyền hạn của Quản lý thị trường.</w:t>
      </w:r>
    </w:p>
    <w:p w:rsidR="009C74C6" w:rsidRPr="006C1F5E" w:rsidRDefault="007233E3" w:rsidP="009C74C6">
      <w:pPr>
        <w:spacing w:before="120" w:after="120"/>
        <w:jc w:val="both"/>
        <w:rPr>
          <w:sz w:val="28"/>
          <w:szCs w:val="28"/>
        </w:rPr>
      </w:pPr>
      <w:r w:rsidRPr="006C1F5E">
        <w:rPr>
          <w:sz w:val="28"/>
          <w:szCs w:val="28"/>
        </w:rPr>
        <w:t xml:space="preserve">[4]. </w:t>
      </w:r>
      <w:r w:rsidR="00CB6BED" w:rsidRPr="006C1F5E">
        <w:rPr>
          <w:bCs/>
          <w:sz w:val="28"/>
          <w:szCs w:val="28"/>
        </w:rPr>
        <w:t>Nghị định</w:t>
      </w:r>
      <w:r w:rsidR="00CB6BED" w:rsidRPr="006C1F5E">
        <w:rPr>
          <w:b/>
          <w:bCs/>
          <w:sz w:val="28"/>
          <w:szCs w:val="28"/>
        </w:rPr>
        <w:t xml:space="preserve"> </w:t>
      </w:r>
      <w:r w:rsidR="00CB6BED" w:rsidRPr="006C1F5E">
        <w:rPr>
          <w:sz w:val="28"/>
          <w:szCs w:val="28"/>
        </w:rPr>
        <w:t>của Chính phủ số 10/CP</w:t>
      </w:r>
      <w:r w:rsidRPr="006C1F5E">
        <w:rPr>
          <w:sz w:val="28"/>
          <w:szCs w:val="28"/>
        </w:rPr>
        <w:t>,</w:t>
      </w:r>
      <w:r w:rsidR="00CB6BED" w:rsidRPr="006C1F5E">
        <w:rPr>
          <w:sz w:val="28"/>
          <w:szCs w:val="28"/>
        </w:rPr>
        <w:t xml:space="preserve"> ngày 23 tháng 1 năm 1995</w:t>
      </w:r>
      <w:r w:rsidR="009C74C6" w:rsidRPr="006C1F5E">
        <w:rPr>
          <w:sz w:val="28"/>
          <w:szCs w:val="28"/>
        </w:rPr>
        <w:t xml:space="preserve">, </w:t>
      </w:r>
      <w:r w:rsidR="009C74C6" w:rsidRPr="006C1F5E">
        <w:rPr>
          <w:sz w:val="28"/>
          <w:szCs w:val="28"/>
        </w:rPr>
        <w:t>Quy định</w:t>
      </w:r>
      <w:r w:rsidR="00CB6BED" w:rsidRPr="006C1F5E">
        <w:rPr>
          <w:sz w:val="28"/>
          <w:szCs w:val="28"/>
        </w:rPr>
        <w:t xml:space="preserve"> về tổ chức, nhiệm vụ và q</w:t>
      </w:r>
      <w:r w:rsidR="009C74C6" w:rsidRPr="006C1F5E">
        <w:rPr>
          <w:sz w:val="28"/>
          <w:szCs w:val="28"/>
        </w:rPr>
        <w:t>uyền hạn của Quản lý thị trường.</w:t>
      </w:r>
      <w:bookmarkStart w:id="19" w:name="loai_1"/>
    </w:p>
    <w:p w:rsidR="00CB6BED" w:rsidRPr="006C1F5E" w:rsidRDefault="009C74C6" w:rsidP="009C74C6">
      <w:pPr>
        <w:spacing w:before="120" w:after="120"/>
        <w:jc w:val="both"/>
        <w:rPr>
          <w:sz w:val="28"/>
          <w:szCs w:val="28"/>
        </w:rPr>
      </w:pPr>
      <w:r w:rsidRPr="006C1F5E">
        <w:rPr>
          <w:sz w:val="28"/>
          <w:szCs w:val="28"/>
        </w:rPr>
        <w:t>[5].</w:t>
      </w:r>
      <w:r w:rsidR="00CB6BED" w:rsidRPr="006C1F5E">
        <w:rPr>
          <w:bCs/>
          <w:sz w:val="28"/>
          <w:szCs w:val="28"/>
        </w:rPr>
        <w:t xml:space="preserve"> </w:t>
      </w:r>
      <w:r w:rsidRPr="006C1F5E">
        <w:rPr>
          <w:bCs/>
          <w:sz w:val="28"/>
          <w:szCs w:val="28"/>
          <w:lang w:val="vi-VN"/>
        </w:rPr>
        <w:t xml:space="preserve">Thông </w:t>
      </w:r>
      <w:r w:rsidR="00CB6BED" w:rsidRPr="006C1F5E">
        <w:rPr>
          <w:bCs/>
          <w:sz w:val="28"/>
          <w:szCs w:val="28"/>
          <w:lang w:val="vi-VN"/>
        </w:rPr>
        <w:t>tư liên tịch</w:t>
      </w:r>
      <w:bookmarkEnd w:id="19"/>
      <w:r w:rsidRPr="006C1F5E">
        <w:rPr>
          <w:bCs/>
          <w:sz w:val="28"/>
          <w:szCs w:val="28"/>
        </w:rPr>
        <w:t xml:space="preserve"> số</w:t>
      </w:r>
      <w:r w:rsidR="00CB6BED" w:rsidRPr="006C1F5E">
        <w:rPr>
          <w:bCs/>
          <w:sz w:val="28"/>
          <w:szCs w:val="28"/>
        </w:rPr>
        <w:t xml:space="preserve"> 22/2015/TTLT-BCT-BNV</w:t>
      </w:r>
      <w:r w:rsidRPr="006C1F5E">
        <w:rPr>
          <w:bCs/>
          <w:sz w:val="28"/>
          <w:szCs w:val="28"/>
        </w:rPr>
        <w:t>,</w:t>
      </w:r>
      <w:r w:rsidR="00CB6BED" w:rsidRPr="006C1F5E">
        <w:rPr>
          <w:bCs/>
          <w:sz w:val="28"/>
          <w:szCs w:val="28"/>
        </w:rPr>
        <w:t xml:space="preserve"> ngày 30 tháng 06 năm 2015 </w:t>
      </w:r>
      <w:bookmarkStart w:id="20" w:name="loai_1_name"/>
      <w:r w:rsidR="00CB6BED" w:rsidRPr="006C1F5E">
        <w:rPr>
          <w:sz w:val="28"/>
          <w:szCs w:val="28"/>
          <w:lang w:val="vi-VN"/>
        </w:rPr>
        <w:t>hướng dẫn chức năng, nhiệm vụ, quyền hạn và cơ cấu tổ chức của cơ quan chuyên môn về công thương thuộc ủy ban nhân dân cấp tỉnh, cấp huyện</w:t>
      </w:r>
      <w:bookmarkEnd w:id="20"/>
      <w:r w:rsidR="00CB6BED" w:rsidRPr="006C1F5E">
        <w:rPr>
          <w:sz w:val="28"/>
          <w:szCs w:val="28"/>
        </w:rPr>
        <w:t>.</w:t>
      </w:r>
    </w:p>
    <w:p w:rsidR="00CB6BED" w:rsidRPr="006C1F5E" w:rsidRDefault="009C74C6" w:rsidP="009C74C6">
      <w:pPr>
        <w:spacing w:before="120" w:after="120"/>
        <w:jc w:val="both"/>
        <w:rPr>
          <w:bCs/>
          <w:sz w:val="28"/>
          <w:szCs w:val="28"/>
        </w:rPr>
      </w:pPr>
      <w:r w:rsidRPr="006C1F5E">
        <w:rPr>
          <w:bCs/>
          <w:sz w:val="28"/>
          <w:szCs w:val="28"/>
        </w:rPr>
        <w:t xml:space="preserve">[6]. </w:t>
      </w:r>
      <w:r w:rsidR="00CB6BED" w:rsidRPr="006C1F5E">
        <w:rPr>
          <w:bCs/>
          <w:sz w:val="28"/>
          <w:szCs w:val="28"/>
        </w:rPr>
        <w:t>Thông tư số: 29/2013/TT-BCT</w:t>
      </w:r>
      <w:r w:rsidRPr="006C1F5E">
        <w:rPr>
          <w:bCs/>
          <w:sz w:val="28"/>
          <w:szCs w:val="28"/>
        </w:rPr>
        <w:t>,</w:t>
      </w:r>
      <w:r w:rsidR="00CB6BED" w:rsidRPr="006C1F5E">
        <w:rPr>
          <w:bCs/>
          <w:sz w:val="28"/>
          <w:szCs w:val="28"/>
        </w:rPr>
        <w:t xml:space="preserve"> ngày 13 tháng 11 năm 2013 quy định về tổ chức và hoạt động của cơ quan được giao thực hiện chức năng Thanh tra chuyên ngành Công thương</w:t>
      </w:r>
      <w:r w:rsidRPr="006C1F5E">
        <w:rPr>
          <w:bCs/>
          <w:sz w:val="28"/>
          <w:szCs w:val="28"/>
        </w:rPr>
        <w:t>.</w:t>
      </w:r>
    </w:p>
    <w:p w:rsidR="00CB6BED" w:rsidRPr="006C1F5E" w:rsidRDefault="009C74C6" w:rsidP="009C74C6">
      <w:pPr>
        <w:spacing w:before="120" w:after="120"/>
        <w:jc w:val="both"/>
        <w:rPr>
          <w:bCs/>
          <w:sz w:val="28"/>
          <w:szCs w:val="28"/>
        </w:rPr>
      </w:pPr>
      <w:r w:rsidRPr="006C1F5E">
        <w:rPr>
          <w:bCs/>
          <w:sz w:val="28"/>
          <w:szCs w:val="28"/>
        </w:rPr>
        <w:t>[7]. Thông tư số</w:t>
      </w:r>
      <w:r w:rsidR="00CB6BED" w:rsidRPr="006C1F5E">
        <w:rPr>
          <w:bCs/>
          <w:sz w:val="28"/>
          <w:szCs w:val="28"/>
        </w:rPr>
        <w:t xml:space="preserve"> 09/2001/TT-BTM</w:t>
      </w:r>
      <w:r w:rsidRPr="006C1F5E">
        <w:rPr>
          <w:bCs/>
          <w:sz w:val="28"/>
          <w:szCs w:val="28"/>
        </w:rPr>
        <w:t>,</w:t>
      </w:r>
      <w:r w:rsidR="00CB6BED" w:rsidRPr="006C1F5E">
        <w:rPr>
          <w:bCs/>
          <w:sz w:val="28"/>
          <w:szCs w:val="28"/>
        </w:rPr>
        <w:t xml:space="preserve"> ngày 13 tháng 4 năm 2001 của Bộ thương mại số 09/2001/TT-BTM ngày 13 tháng 04 năm 2001 hướng dẫn về tổ chức, nhiệm vụ, quyền hạn của lực lượng Quản lý thị trường ở Địa phương</w:t>
      </w:r>
    </w:p>
    <w:p w:rsidR="00CB6BED" w:rsidRPr="006C1F5E" w:rsidRDefault="009C74C6" w:rsidP="009C74C6">
      <w:pPr>
        <w:spacing w:before="120" w:after="120"/>
        <w:jc w:val="both"/>
        <w:rPr>
          <w:bCs/>
          <w:sz w:val="28"/>
          <w:szCs w:val="28"/>
        </w:rPr>
      </w:pPr>
      <w:r w:rsidRPr="006C1F5E">
        <w:rPr>
          <w:bCs/>
          <w:sz w:val="28"/>
          <w:szCs w:val="28"/>
        </w:rPr>
        <w:t>[8]. Thông tư số</w:t>
      </w:r>
      <w:r w:rsidR="00CB6BED" w:rsidRPr="006C1F5E">
        <w:rPr>
          <w:bCs/>
          <w:sz w:val="28"/>
          <w:szCs w:val="28"/>
        </w:rPr>
        <w:t xml:space="preserve"> 09/2013/TT-BCT</w:t>
      </w:r>
      <w:r w:rsidRPr="006C1F5E">
        <w:rPr>
          <w:bCs/>
          <w:sz w:val="28"/>
          <w:szCs w:val="28"/>
        </w:rPr>
        <w:t>,</w:t>
      </w:r>
      <w:r w:rsidR="00CB6BED" w:rsidRPr="006C1F5E">
        <w:rPr>
          <w:bCs/>
          <w:sz w:val="28"/>
          <w:szCs w:val="28"/>
        </w:rPr>
        <w:t xml:space="preserve"> ngày 02 tháng 5 năm 2013quy định về hoạt động kiểm tra và xử phạt vi phạm hành chính của Quản lý thị trường</w:t>
      </w:r>
      <w:r w:rsidRPr="006C1F5E">
        <w:rPr>
          <w:bCs/>
          <w:sz w:val="28"/>
          <w:szCs w:val="28"/>
        </w:rPr>
        <w:t>.</w:t>
      </w:r>
    </w:p>
    <w:p w:rsidR="00CB6BED" w:rsidRPr="006C1F5E" w:rsidRDefault="009C74C6" w:rsidP="009C74C6">
      <w:pPr>
        <w:spacing w:before="120" w:after="120"/>
        <w:jc w:val="both"/>
        <w:rPr>
          <w:bCs/>
          <w:sz w:val="28"/>
          <w:szCs w:val="28"/>
        </w:rPr>
      </w:pPr>
      <w:r w:rsidRPr="006C1F5E">
        <w:rPr>
          <w:bCs/>
          <w:sz w:val="28"/>
          <w:szCs w:val="28"/>
        </w:rPr>
        <w:t>[9]. Thông tư số</w:t>
      </w:r>
      <w:r w:rsidR="00CB6BED" w:rsidRPr="006C1F5E">
        <w:rPr>
          <w:bCs/>
          <w:sz w:val="28"/>
          <w:szCs w:val="28"/>
        </w:rPr>
        <w:t xml:space="preserve"> 05/2014/TT-TTCP</w:t>
      </w:r>
      <w:r w:rsidRPr="006C1F5E">
        <w:rPr>
          <w:bCs/>
          <w:sz w:val="28"/>
          <w:szCs w:val="28"/>
        </w:rPr>
        <w:t>,</w:t>
      </w:r>
      <w:r w:rsidR="00CB6BED" w:rsidRPr="006C1F5E">
        <w:rPr>
          <w:bCs/>
          <w:sz w:val="28"/>
          <w:szCs w:val="28"/>
        </w:rPr>
        <w:t xml:space="preserve"> ngày 16 tháng 10 năm 2014 quy định về tổ chức, hoạt động, quan hệ công tác của đoàn Thanh tra và trình tự, thủ tục tiến hành một cuộc Thanh tra</w:t>
      </w:r>
      <w:r w:rsidRPr="006C1F5E">
        <w:rPr>
          <w:bCs/>
          <w:sz w:val="28"/>
          <w:szCs w:val="28"/>
        </w:rPr>
        <w:t>.</w:t>
      </w:r>
    </w:p>
    <w:p w:rsidR="00CB6BED" w:rsidRPr="006C1F5E" w:rsidRDefault="009C74C6" w:rsidP="009C74C6">
      <w:pPr>
        <w:spacing w:before="120" w:after="120"/>
        <w:jc w:val="both"/>
        <w:rPr>
          <w:bCs/>
          <w:sz w:val="28"/>
          <w:szCs w:val="28"/>
        </w:rPr>
      </w:pPr>
      <w:r w:rsidRPr="006C1F5E">
        <w:rPr>
          <w:bCs/>
          <w:sz w:val="28"/>
          <w:szCs w:val="28"/>
        </w:rPr>
        <w:t>[10]. Nghị định số</w:t>
      </w:r>
      <w:r w:rsidR="00CB6BED" w:rsidRPr="006C1F5E">
        <w:rPr>
          <w:bCs/>
          <w:sz w:val="28"/>
          <w:szCs w:val="28"/>
        </w:rPr>
        <w:t xml:space="preserve"> 36/2012/NĐ-CP</w:t>
      </w:r>
      <w:r w:rsidRPr="006C1F5E">
        <w:rPr>
          <w:bCs/>
          <w:sz w:val="28"/>
          <w:szCs w:val="28"/>
        </w:rPr>
        <w:t>,</w:t>
      </w:r>
      <w:r w:rsidR="00CB6BED" w:rsidRPr="006C1F5E">
        <w:rPr>
          <w:bCs/>
          <w:sz w:val="28"/>
          <w:szCs w:val="28"/>
        </w:rPr>
        <w:t xml:space="preserve"> ngày 18 tháng 04 năm 2012 quy định chức năng, nhiệm vụ, quyền hạn và cơ cấu tổ chức của Bộ, Cơ quan ngang Bộ</w:t>
      </w:r>
    </w:p>
    <w:p w:rsidR="00CB6BED" w:rsidRPr="006D2C56" w:rsidRDefault="009C74C6" w:rsidP="009C74C6">
      <w:pPr>
        <w:spacing w:before="120" w:after="120"/>
        <w:jc w:val="both"/>
        <w:rPr>
          <w:bCs/>
          <w:sz w:val="28"/>
          <w:szCs w:val="28"/>
        </w:rPr>
      </w:pPr>
      <w:r w:rsidRPr="006C1F5E">
        <w:rPr>
          <w:bCs/>
          <w:sz w:val="28"/>
          <w:szCs w:val="28"/>
        </w:rPr>
        <w:t>[11]. Nghị định số</w:t>
      </w:r>
      <w:r w:rsidR="00CB6BED" w:rsidRPr="006C1F5E">
        <w:rPr>
          <w:bCs/>
          <w:sz w:val="28"/>
          <w:szCs w:val="28"/>
        </w:rPr>
        <w:t xml:space="preserve"> 07/2012/NĐ-CP</w:t>
      </w:r>
      <w:r w:rsidRPr="006C1F5E">
        <w:rPr>
          <w:bCs/>
          <w:sz w:val="28"/>
          <w:szCs w:val="28"/>
        </w:rPr>
        <w:t>,</w:t>
      </w:r>
      <w:r w:rsidR="00CB6BED" w:rsidRPr="006C1F5E">
        <w:rPr>
          <w:bCs/>
          <w:sz w:val="28"/>
          <w:szCs w:val="28"/>
        </w:rPr>
        <w:t xml:space="preserve"> ngày 09 tháng 02 năm 2012 quy định về cơ quan được giao thực hiện chức năng Thanh tra chuyên ngành và hoạt động Thanh tra chuyên ngành</w:t>
      </w:r>
      <w:r w:rsidRPr="006C1F5E">
        <w:rPr>
          <w:bCs/>
          <w:sz w:val="28"/>
          <w:szCs w:val="28"/>
        </w:rPr>
        <w:t>.</w:t>
      </w:r>
    </w:p>
    <w:p w:rsidR="00CB6BED" w:rsidRPr="006D2C56" w:rsidRDefault="00CB6BED" w:rsidP="006D2C56">
      <w:pPr>
        <w:pStyle w:val="ListParagraph"/>
        <w:spacing w:before="120" w:after="120"/>
        <w:ind w:left="0" w:firstLine="720"/>
        <w:jc w:val="both"/>
        <w:rPr>
          <w:sz w:val="28"/>
          <w:szCs w:val="28"/>
        </w:rPr>
      </w:pPr>
    </w:p>
    <w:sectPr w:rsidR="00CB6BED" w:rsidRPr="006D2C56" w:rsidSect="0043518B">
      <w:pgSz w:w="12240" w:h="15840"/>
      <w:pgMar w:top="1134" w:right="1134" w:bottom="1080"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ED6" w:rsidRDefault="003F5ED6" w:rsidP="00FF21F6">
      <w:r>
        <w:separator/>
      </w:r>
    </w:p>
  </w:endnote>
  <w:endnote w:type="continuationSeparator" w:id="0">
    <w:p w:rsidR="003F5ED6" w:rsidRDefault="003F5ED6" w:rsidP="00FF2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ED6" w:rsidRDefault="003F5ED6" w:rsidP="00FF21F6">
      <w:r>
        <w:separator/>
      </w:r>
    </w:p>
  </w:footnote>
  <w:footnote w:type="continuationSeparator" w:id="0">
    <w:p w:rsidR="003F5ED6" w:rsidRDefault="003F5ED6" w:rsidP="00FF21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06BC0"/>
    <w:multiLevelType w:val="hybridMultilevel"/>
    <w:tmpl w:val="A6F6C522"/>
    <w:lvl w:ilvl="0" w:tplc="1C44A83C">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
    <w:nsid w:val="0F7F3FD7"/>
    <w:multiLevelType w:val="multilevel"/>
    <w:tmpl w:val="4E66F502"/>
    <w:lvl w:ilvl="0">
      <w:start w:val="1"/>
      <w:numFmt w:val="decimal"/>
      <w:lvlText w:val="%1."/>
      <w:lvlJc w:val="left"/>
      <w:pPr>
        <w:ind w:left="1647" w:hanging="360"/>
      </w:pPr>
      <w:rPr>
        <w:rFonts w:hint="default"/>
      </w:rPr>
    </w:lvl>
    <w:lvl w:ilvl="1">
      <w:start w:val="1"/>
      <w:numFmt w:val="decimal"/>
      <w:isLgl/>
      <w:lvlText w:val="%1.%2"/>
      <w:lvlJc w:val="left"/>
      <w:pPr>
        <w:ind w:left="2007" w:hanging="360"/>
      </w:pPr>
      <w:rPr>
        <w:rFonts w:hint="default"/>
        <w:b w:val="0"/>
        <w:sz w:val="24"/>
      </w:rPr>
    </w:lvl>
    <w:lvl w:ilvl="2">
      <w:start w:val="1"/>
      <w:numFmt w:val="decimal"/>
      <w:isLgl/>
      <w:lvlText w:val="%1.%2.%3"/>
      <w:lvlJc w:val="left"/>
      <w:pPr>
        <w:ind w:left="2727" w:hanging="720"/>
      </w:pPr>
      <w:rPr>
        <w:rFonts w:hint="default"/>
        <w:b w:val="0"/>
        <w:sz w:val="24"/>
      </w:rPr>
    </w:lvl>
    <w:lvl w:ilvl="3">
      <w:start w:val="1"/>
      <w:numFmt w:val="decimal"/>
      <w:isLgl/>
      <w:lvlText w:val="%1.%2.%3.%4"/>
      <w:lvlJc w:val="left"/>
      <w:pPr>
        <w:ind w:left="3447" w:hanging="1080"/>
      </w:pPr>
      <w:rPr>
        <w:rFonts w:hint="default"/>
        <w:b w:val="0"/>
        <w:sz w:val="24"/>
      </w:rPr>
    </w:lvl>
    <w:lvl w:ilvl="4">
      <w:start w:val="1"/>
      <w:numFmt w:val="decimal"/>
      <w:isLgl/>
      <w:lvlText w:val="%1.%2.%3.%4.%5"/>
      <w:lvlJc w:val="left"/>
      <w:pPr>
        <w:ind w:left="3807" w:hanging="1080"/>
      </w:pPr>
      <w:rPr>
        <w:rFonts w:hint="default"/>
        <w:b w:val="0"/>
        <w:sz w:val="24"/>
      </w:rPr>
    </w:lvl>
    <w:lvl w:ilvl="5">
      <w:start w:val="1"/>
      <w:numFmt w:val="decimal"/>
      <w:isLgl/>
      <w:lvlText w:val="%1.%2.%3.%4.%5.%6"/>
      <w:lvlJc w:val="left"/>
      <w:pPr>
        <w:ind w:left="4527" w:hanging="1440"/>
      </w:pPr>
      <w:rPr>
        <w:rFonts w:hint="default"/>
        <w:b w:val="0"/>
        <w:sz w:val="24"/>
      </w:rPr>
    </w:lvl>
    <w:lvl w:ilvl="6">
      <w:start w:val="1"/>
      <w:numFmt w:val="decimal"/>
      <w:isLgl/>
      <w:lvlText w:val="%1.%2.%3.%4.%5.%6.%7"/>
      <w:lvlJc w:val="left"/>
      <w:pPr>
        <w:ind w:left="4887" w:hanging="1440"/>
      </w:pPr>
      <w:rPr>
        <w:rFonts w:hint="default"/>
        <w:b w:val="0"/>
        <w:sz w:val="24"/>
      </w:rPr>
    </w:lvl>
    <w:lvl w:ilvl="7">
      <w:start w:val="1"/>
      <w:numFmt w:val="decimal"/>
      <w:isLgl/>
      <w:lvlText w:val="%1.%2.%3.%4.%5.%6.%7.%8"/>
      <w:lvlJc w:val="left"/>
      <w:pPr>
        <w:ind w:left="5607" w:hanging="1800"/>
      </w:pPr>
      <w:rPr>
        <w:rFonts w:hint="default"/>
        <w:b w:val="0"/>
        <w:sz w:val="24"/>
      </w:rPr>
    </w:lvl>
    <w:lvl w:ilvl="8">
      <w:start w:val="1"/>
      <w:numFmt w:val="decimal"/>
      <w:isLgl/>
      <w:lvlText w:val="%1.%2.%3.%4.%5.%6.%7.%8.%9"/>
      <w:lvlJc w:val="left"/>
      <w:pPr>
        <w:ind w:left="6327" w:hanging="2160"/>
      </w:pPr>
      <w:rPr>
        <w:rFonts w:hint="default"/>
        <w:b w:val="0"/>
        <w:sz w:val="24"/>
      </w:rPr>
    </w:lvl>
  </w:abstractNum>
  <w:abstractNum w:abstractNumId="2">
    <w:nsid w:val="125D3E1D"/>
    <w:multiLevelType w:val="hybridMultilevel"/>
    <w:tmpl w:val="E600275C"/>
    <w:lvl w:ilvl="0" w:tplc="57EECBB2">
      <w:start w:val="1"/>
      <w:numFmt w:val="decimal"/>
      <w:lvlText w:val="%1."/>
      <w:lvlJc w:val="left"/>
      <w:pPr>
        <w:tabs>
          <w:tab w:val="num" w:pos="720"/>
        </w:tabs>
        <w:ind w:left="720" w:hanging="360"/>
      </w:pPr>
      <w:rPr>
        <w:rFonts w:cs="Times New Roman"/>
        <w:b/>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
    <w:nsid w:val="16585CF0"/>
    <w:multiLevelType w:val="multilevel"/>
    <w:tmpl w:val="8086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E23E8B"/>
    <w:multiLevelType w:val="hybridMultilevel"/>
    <w:tmpl w:val="32DC74CC"/>
    <w:lvl w:ilvl="0" w:tplc="EFD681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D3F74D4"/>
    <w:multiLevelType w:val="hybridMultilevel"/>
    <w:tmpl w:val="3AB214DA"/>
    <w:lvl w:ilvl="0" w:tplc="DDC45E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0065ABE"/>
    <w:multiLevelType w:val="hybridMultilevel"/>
    <w:tmpl w:val="2F4255EE"/>
    <w:lvl w:ilvl="0" w:tplc="2028E030">
      <w:numFmt w:val="bullet"/>
      <w:lvlText w:val="-"/>
      <w:lvlJc w:val="left"/>
      <w:pPr>
        <w:ind w:left="1647" w:hanging="360"/>
      </w:pPr>
      <w:rPr>
        <w:rFonts w:ascii="Times New Roman" w:eastAsia="Times New Roman" w:hAnsi="Times New Roman" w:cs="Times New Roman" w:hint="default"/>
        <w:sz w:val="24"/>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7">
    <w:nsid w:val="4961515F"/>
    <w:multiLevelType w:val="hybridMultilevel"/>
    <w:tmpl w:val="2736B1A6"/>
    <w:lvl w:ilvl="0" w:tplc="F38E48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C983312"/>
    <w:multiLevelType w:val="hybridMultilevel"/>
    <w:tmpl w:val="337EE8FE"/>
    <w:lvl w:ilvl="0" w:tplc="A93CF192">
      <w:numFmt w:val="bullet"/>
      <w:lvlText w:val="-"/>
      <w:lvlJc w:val="left"/>
      <w:pPr>
        <w:ind w:left="744" w:hanging="360"/>
      </w:pPr>
      <w:rPr>
        <w:rFonts w:ascii="Times New Roman" w:eastAsia="Times New Roman" w:hAnsi="Times New Roman" w:cs="Times New Roman" w:hint="default"/>
        <w:i/>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9">
    <w:nsid w:val="4DEB0705"/>
    <w:multiLevelType w:val="hybridMultilevel"/>
    <w:tmpl w:val="A156E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6B26F8"/>
    <w:multiLevelType w:val="hybridMultilevel"/>
    <w:tmpl w:val="FF70F558"/>
    <w:lvl w:ilvl="0" w:tplc="1326D7A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90A2326"/>
    <w:multiLevelType w:val="hybridMultilevel"/>
    <w:tmpl w:val="E7D2299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A7F1606"/>
    <w:multiLevelType w:val="hybridMultilevel"/>
    <w:tmpl w:val="F8A2F7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4BA727D"/>
    <w:multiLevelType w:val="hybridMultilevel"/>
    <w:tmpl w:val="49443C8C"/>
    <w:lvl w:ilvl="0" w:tplc="A0A0B0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F026A3B"/>
    <w:multiLevelType w:val="hybridMultilevel"/>
    <w:tmpl w:val="63984A86"/>
    <w:lvl w:ilvl="0" w:tplc="C284E93C">
      <w:start w:val="1"/>
      <w:numFmt w:val="upperRoman"/>
      <w:lvlText w:val="%1."/>
      <w:lvlJc w:val="left"/>
      <w:pPr>
        <w:ind w:left="720"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703F7612"/>
    <w:multiLevelType w:val="hybridMultilevel"/>
    <w:tmpl w:val="DB0E5BF2"/>
    <w:lvl w:ilvl="0" w:tplc="10ACEEFC">
      <w:start w:val="1"/>
      <w:numFmt w:val="bullet"/>
      <w:lvlText w:val=""/>
      <w:lvlJc w:val="left"/>
      <w:pPr>
        <w:ind w:left="1440" w:hanging="360"/>
      </w:pPr>
      <w:rPr>
        <w:rFonts w:ascii="Symbol" w:eastAsia="Calibr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C714882"/>
    <w:multiLevelType w:val="hybridMultilevel"/>
    <w:tmpl w:val="AE6A964E"/>
    <w:lvl w:ilvl="0" w:tplc="FDF8DD06">
      <w:start w:val="7"/>
      <w:numFmt w:val="bullet"/>
      <w:lvlText w:val="-"/>
      <w:lvlJc w:val="left"/>
      <w:pPr>
        <w:tabs>
          <w:tab w:val="num" w:pos="720"/>
        </w:tabs>
        <w:ind w:left="720" w:hanging="360"/>
      </w:pPr>
      <w:rPr>
        <w:rFonts w:ascii="Times New Roman" w:eastAsia="Times New Roman" w:hAnsi="Times New Roman" w:hint="default"/>
      </w:rPr>
    </w:lvl>
    <w:lvl w:ilvl="1" w:tplc="042A0003">
      <w:start w:val="1"/>
      <w:numFmt w:val="bullet"/>
      <w:lvlText w:val="o"/>
      <w:lvlJc w:val="left"/>
      <w:pPr>
        <w:tabs>
          <w:tab w:val="num" w:pos="1440"/>
        </w:tabs>
        <w:ind w:left="1440" w:hanging="360"/>
      </w:pPr>
      <w:rPr>
        <w:rFonts w:ascii="Courier New" w:hAnsi="Courier New" w:hint="default"/>
      </w:rPr>
    </w:lvl>
    <w:lvl w:ilvl="2" w:tplc="042A0005">
      <w:start w:val="1"/>
      <w:numFmt w:val="decimal"/>
      <w:lvlText w:val="%3."/>
      <w:lvlJc w:val="left"/>
      <w:pPr>
        <w:tabs>
          <w:tab w:val="num" w:pos="2160"/>
        </w:tabs>
        <w:ind w:left="2160" w:hanging="360"/>
      </w:pPr>
      <w:rPr>
        <w:rFonts w:cs="Times New Roman"/>
      </w:rPr>
    </w:lvl>
    <w:lvl w:ilvl="3" w:tplc="042A0001">
      <w:start w:val="1"/>
      <w:numFmt w:val="decimal"/>
      <w:lvlText w:val="%4."/>
      <w:lvlJc w:val="left"/>
      <w:pPr>
        <w:tabs>
          <w:tab w:val="num" w:pos="2880"/>
        </w:tabs>
        <w:ind w:left="2880" w:hanging="360"/>
      </w:pPr>
      <w:rPr>
        <w:rFonts w:cs="Times New Roman"/>
      </w:rPr>
    </w:lvl>
    <w:lvl w:ilvl="4" w:tplc="042A0003">
      <w:start w:val="1"/>
      <w:numFmt w:val="decimal"/>
      <w:lvlText w:val="%5."/>
      <w:lvlJc w:val="left"/>
      <w:pPr>
        <w:tabs>
          <w:tab w:val="num" w:pos="3600"/>
        </w:tabs>
        <w:ind w:left="3600" w:hanging="360"/>
      </w:pPr>
      <w:rPr>
        <w:rFonts w:cs="Times New Roman"/>
      </w:rPr>
    </w:lvl>
    <w:lvl w:ilvl="5" w:tplc="042A0005">
      <w:start w:val="1"/>
      <w:numFmt w:val="decimal"/>
      <w:lvlText w:val="%6."/>
      <w:lvlJc w:val="left"/>
      <w:pPr>
        <w:tabs>
          <w:tab w:val="num" w:pos="4320"/>
        </w:tabs>
        <w:ind w:left="4320" w:hanging="360"/>
      </w:pPr>
      <w:rPr>
        <w:rFonts w:cs="Times New Roman"/>
      </w:rPr>
    </w:lvl>
    <w:lvl w:ilvl="6" w:tplc="042A0001">
      <w:start w:val="1"/>
      <w:numFmt w:val="decimal"/>
      <w:lvlText w:val="%7."/>
      <w:lvlJc w:val="left"/>
      <w:pPr>
        <w:tabs>
          <w:tab w:val="num" w:pos="5040"/>
        </w:tabs>
        <w:ind w:left="5040" w:hanging="360"/>
      </w:pPr>
      <w:rPr>
        <w:rFonts w:cs="Times New Roman"/>
      </w:rPr>
    </w:lvl>
    <w:lvl w:ilvl="7" w:tplc="042A0003">
      <w:start w:val="1"/>
      <w:numFmt w:val="decimal"/>
      <w:lvlText w:val="%8."/>
      <w:lvlJc w:val="left"/>
      <w:pPr>
        <w:tabs>
          <w:tab w:val="num" w:pos="5760"/>
        </w:tabs>
        <w:ind w:left="5760" w:hanging="360"/>
      </w:pPr>
      <w:rPr>
        <w:rFonts w:cs="Times New Roman"/>
      </w:rPr>
    </w:lvl>
    <w:lvl w:ilvl="8" w:tplc="042A0005">
      <w:start w:val="1"/>
      <w:numFmt w:val="decimal"/>
      <w:lvlText w:val="%9."/>
      <w:lvlJc w:val="left"/>
      <w:pPr>
        <w:tabs>
          <w:tab w:val="num" w:pos="6480"/>
        </w:tabs>
        <w:ind w:left="6480" w:hanging="36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5"/>
  </w:num>
  <w:num w:numId="5">
    <w:abstractNumId w:val="3"/>
  </w:num>
  <w:num w:numId="6">
    <w:abstractNumId w:val="14"/>
  </w:num>
  <w:num w:numId="7">
    <w:abstractNumId w:val="1"/>
  </w:num>
  <w:num w:numId="8">
    <w:abstractNumId w:val="6"/>
  </w:num>
  <w:num w:numId="9">
    <w:abstractNumId w:val="4"/>
  </w:num>
  <w:num w:numId="10">
    <w:abstractNumId w:val="12"/>
  </w:num>
  <w:num w:numId="11">
    <w:abstractNumId w:val="11"/>
  </w:num>
  <w:num w:numId="12">
    <w:abstractNumId w:val="10"/>
  </w:num>
  <w:num w:numId="13">
    <w:abstractNumId w:val="0"/>
  </w:num>
  <w:num w:numId="14">
    <w:abstractNumId w:val="9"/>
  </w:num>
  <w:num w:numId="15">
    <w:abstractNumId w:val="7"/>
  </w:num>
  <w:num w:numId="16">
    <w:abstractNumId w:val="8"/>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hideSpellingErrors/>
  <w:proofState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A02"/>
    <w:rsid w:val="000016BC"/>
    <w:rsid w:val="00043058"/>
    <w:rsid w:val="0008399E"/>
    <w:rsid w:val="000B1F8D"/>
    <w:rsid w:val="000F1ADB"/>
    <w:rsid w:val="0012014D"/>
    <w:rsid w:val="00131813"/>
    <w:rsid w:val="00135AC4"/>
    <w:rsid w:val="001509F1"/>
    <w:rsid w:val="00177691"/>
    <w:rsid w:val="00193216"/>
    <w:rsid w:val="001B41F0"/>
    <w:rsid w:val="001D1704"/>
    <w:rsid w:val="001E59F8"/>
    <w:rsid w:val="0020446F"/>
    <w:rsid w:val="00216C7E"/>
    <w:rsid w:val="0027272A"/>
    <w:rsid w:val="002C096A"/>
    <w:rsid w:val="002C2301"/>
    <w:rsid w:val="002C4499"/>
    <w:rsid w:val="00303377"/>
    <w:rsid w:val="00344335"/>
    <w:rsid w:val="00361628"/>
    <w:rsid w:val="0036374D"/>
    <w:rsid w:val="003A349F"/>
    <w:rsid w:val="003A6E98"/>
    <w:rsid w:val="003B2BDF"/>
    <w:rsid w:val="003C2FE5"/>
    <w:rsid w:val="003E5E55"/>
    <w:rsid w:val="003F5ED6"/>
    <w:rsid w:val="00411AA1"/>
    <w:rsid w:val="0041722A"/>
    <w:rsid w:val="004343BF"/>
    <w:rsid w:val="0043518B"/>
    <w:rsid w:val="00485445"/>
    <w:rsid w:val="004D07E0"/>
    <w:rsid w:val="004D76CE"/>
    <w:rsid w:val="00501276"/>
    <w:rsid w:val="005206C1"/>
    <w:rsid w:val="00523DE9"/>
    <w:rsid w:val="00582A65"/>
    <w:rsid w:val="00641120"/>
    <w:rsid w:val="00654D34"/>
    <w:rsid w:val="0066097D"/>
    <w:rsid w:val="00666C77"/>
    <w:rsid w:val="006A7747"/>
    <w:rsid w:val="006C1F5E"/>
    <w:rsid w:val="006D2C56"/>
    <w:rsid w:val="006E5B82"/>
    <w:rsid w:val="006F35F6"/>
    <w:rsid w:val="00721D97"/>
    <w:rsid w:val="007233E3"/>
    <w:rsid w:val="00732F44"/>
    <w:rsid w:val="007B0656"/>
    <w:rsid w:val="007F319C"/>
    <w:rsid w:val="008020CD"/>
    <w:rsid w:val="008256ED"/>
    <w:rsid w:val="008562A7"/>
    <w:rsid w:val="008736DA"/>
    <w:rsid w:val="00876EDE"/>
    <w:rsid w:val="0089068A"/>
    <w:rsid w:val="008B4351"/>
    <w:rsid w:val="008C0D3D"/>
    <w:rsid w:val="008C40B8"/>
    <w:rsid w:val="008C5EA6"/>
    <w:rsid w:val="00991BF0"/>
    <w:rsid w:val="0099583A"/>
    <w:rsid w:val="00995AD6"/>
    <w:rsid w:val="00996F65"/>
    <w:rsid w:val="009C74C6"/>
    <w:rsid w:val="00A00A8E"/>
    <w:rsid w:val="00A26614"/>
    <w:rsid w:val="00A73FBA"/>
    <w:rsid w:val="00A74886"/>
    <w:rsid w:val="00A77044"/>
    <w:rsid w:val="00AD786A"/>
    <w:rsid w:val="00AF45F4"/>
    <w:rsid w:val="00B63569"/>
    <w:rsid w:val="00B73E41"/>
    <w:rsid w:val="00B744C2"/>
    <w:rsid w:val="00BC5C12"/>
    <w:rsid w:val="00BE77EB"/>
    <w:rsid w:val="00C057C9"/>
    <w:rsid w:val="00C52AE3"/>
    <w:rsid w:val="00C77133"/>
    <w:rsid w:val="00C77A02"/>
    <w:rsid w:val="00C77CFC"/>
    <w:rsid w:val="00C80CA7"/>
    <w:rsid w:val="00CB6BED"/>
    <w:rsid w:val="00CC512E"/>
    <w:rsid w:val="00CD79A3"/>
    <w:rsid w:val="00CE47E7"/>
    <w:rsid w:val="00D62F0C"/>
    <w:rsid w:val="00DB019E"/>
    <w:rsid w:val="00DD0AC8"/>
    <w:rsid w:val="00E73523"/>
    <w:rsid w:val="00E74577"/>
    <w:rsid w:val="00E903B4"/>
    <w:rsid w:val="00EB32B5"/>
    <w:rsid w:val="00EC1138"/>
    <w:rsid w:val="00F068D6"/>
    <w:rsid w:val="00F629A0"/>
    <w:rsid w:val="00F66843"/>
    <w:rsid w:val="00F81F1A"/>
    <w:rsid w:val="00F841B6"/>
    <w:rsid w:val="00F92ED2"/>
    <w:rsid w:val="00F94F83"/>
    <w:rsid w:val="00FE34FB"/>
    <w:rsid w:val="00FF2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9"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nhideWhenUsed="0"/>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14D"/>
    <w:rPr>
      <w:rFonts w:ascii="Times New Roman" w:eastAsia="Times New Roman" w:hAnsi="Times New Roman"/>
      <w:sz w:val="24"/>
      <w:szCs w:val="24"/>
    </w:rPr>
  </w:style>
  <w:style w:type="paragraph" w:styleId="Heading1">
    <w:name w:val="heading 1"/>
    <w:basedOn w:val="Normal"/>
    <w:next w:val="Normal"/>
    <w:link w:val="Heading1Char"/>
    <w:uiPriority w:val="9"/>
    <w:qFormat/>
    <w:rsid w:val="0012014D"/>
    <w:pPr>
      <w:keepNext/>
      <w:outlineLvl w:val="0"/>
    </w:pPr>
    <w:rPr>
      <w:rFonts w:ascii="VNI-Times" w:hAnsi="VNI-Times"/>
      <w:b/>
      <w:bCs/>
      <w:sz w:val="26"/>
    </w:rPr>
  </w:style>
  <w:style w:type="paragraph" w:styleId="Heading2">
    <w:name w:val="heading 2"/>
    <w:basedOn w:val="Normal"/>
    <w:next w:val="Normal"/>
    <w:link w:val="Heading2Char"/>
    <w:semiHidden/>
    <w:unhideWhenUsed/>
    <w:qFormat/>
    <w:locked/>
    <w:rsid w:val="00A7488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locked/>
    <w:rsid w:val="008736DA"/>
    <w:pPr>
      <w:spacing w:before="100" w:beforeAutospacing="1" w:after="100" w:afterAutospacing="1"/>
      <w:outlineLvl w:val="2"/>
    </w:pPr>
    <w:rPr>
      <w:b/>
      <w:bCs/>
      <w:sz w:val="27"/>
      <w:szCs w:val="27"/>
    </w:rPr>
  </w:style>
  <w:style w:type="paragraph" w:styleId="Heading4">
    <w:name w:val="heading 4"/>
    <w:basedOn w:val="Normal"/>
    <w:next w:val="Normal"/>
    <w:link w:val="Heading4Char"/>
    <w:semiHidden/>
    <w:unhideWhenUsed/>
    <w:qFormat/>
    <w:locked/>
    <w:rsid w:val="00F94F8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12014D"/>
    <w:pPr>
      <w:spacing w:before="240" w:after="60"/>
      <w:outlineLvl w:val="4"/>
    </w:pPr>
    <w:rPr>
      <w:b/>
      <w:bCs/>
      <w:i/>
      <w:iCs/>
      <w:sz w:val="26"/>
      <w:szCs w:val="26"/>
    </w:rPr>
  </w:style>
  <w:style w:type="paragraph" w:styleId="Heading6">
    <w:name w:val="heading 6"/>
    <w:basedOn w:val="Normal"/>
    <w:next w:val="Normal"/>
    <w:link w:val="Heading6Char"/>
    <w:uiPriority w:val="99"/>
    <w:qFormat/>
    <w:rsid w:val="0012014D"/>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12014D"/>
    <w:rPr>
      <w:rFonts w:ascii="VNI-Times" w:hAnsi="VNI-Times" w:cs="Times New Roman"/>
      <w:b/>
      <w:bCs/>
      <w:sz w:val="24"/>
      <w:szCs w:val="24"/>
    </w:rPr>
  </w:style>
  <w:style w:type="character" w:customStyle="1" w:styleId="Heading5Char">
    <w:name w:val="Heading 5 Char"/>
    <w:link w:val="Heading5"/>
    <w:uiPriority w:val="99"/>
    <w:semiHidden/>
    <w:locked/>
    <w:rsid w:val="0012014D"/>
    <w:rPr>
      <w:rFonts w:ascii="Times New Roman" w:hAnsi="Times New Roman" w:cs="Times New Roman"/>
      <w:b/>
      <w:bCs/>
      <w:i/>
      <w:iCs/>
      <w:sz w:val="26"/>
      <w:szCs w:val="26"/>
    </w:rPr>
  </w:style>
  <w:style w:type="character" w:customStyle="1" w:styleId="Heading6Char">
    <w:name w:val="Heading 6 Char"/>
    <w:link w:val="Heading6"/>
    <w:uiPriority w:val="99"/>
    <w:semiHidden/>
    <w:locked/>
    <w:rsid w:val="0012014D"/>
    <w:rPr>
      <w:rFonts w:ascii="Times New Roman" w:hAnsi="Times New Roman" w:cs="Times New Roman"/>
      <w:b/>
      <w:bCs/>
    </w:rPr>
  </w:style>
  <w:style w:type="character" w:styleId="Hyperlink">
    <w:name w:val="Hyperlink"/>
    <w:uiPriority w:val="99"/>
    <w:semiHidden/>
    <w:rsid w:val="0012014D"/>
    <w:rPr>
      <w:rFonts w:cs="Times New Roman"/>
      <w:color w:val="0000FF"/>
      <w:u w:val="single"/>
    </w:rPr>
  </w:style>
  <w:style w:type="paragraph" w:styleId="BodyText">
    <w:name w:val="Body Text"/>
    <w:basedOn w:val="Normal"/>
    <w:link w:val="BodyTextChar"/>
    <w:uiPriority w:val="99"/>
    <w:semiHidden/>
    <w:rsid w:val="0012014D"/>
    <w:pPr>
      <w:jc w:val="center"/>
    </w:pPr>
    <w:rPr>
      <w:rFonts w:ascii="VNI-Times" w:hAnsi="VNI-Times"/>
      <w:b/>
      <w:bCs/>
      <w:sz w:val="32"/>
    </w:rPr>
  </w:style>
  <w:style w:type="character" w:customStyle="1" w:styleId="BodyTextChar">
    <w:name w:val="Body Text Char"/>
    <w:link w:val="BodyText"/>
    <w:uiPriority w:val="99"/>
    <w:semiHidden/>
    <w:locked/>
    <w:rsid w:val="0012014D"/>
    <w:rPr>
      <w:rFonts w:ascii="VNI-Times" w:hAnsi="VNI-Times" w:cs="Times New Roman"/>
      <w:b/>
      <w:bCs/>
      <w:sz w:val="24"/>
      <w:szCs w:val="24"/>
    </w:rPr>
  </w:style>
  <w:style w:type="paragraph" w:styleId="BodyTextIndent">
    <w:name w:val="Body Text Indent"/>
    <w:basedOn w:val="Normal"/>
    <w:link w:val="BodyTextIndentChar"/>
    <w:uiPriority w:val="99"/>
    <w:semiHidden/>
    <w:rsid w:val="0012014D"/>
    <w:pPr>
      <w:spacing w:after="120"/>
      <w:ind w:left="360"/>
    </w:pPr>
    <w:rPr>
      <w:rFonts w:ascii="VNI-Times" w:hAnsi="VNI-Times"/>
    </w:rPr>
  </w:style>
  <w:style w:type="character" w:customStyle="1" w:styleId="BodyTextIndentChar">
    <w:name w:val="Body Text Indent Char"/>
    <w:link w:val="BodyTextIndent"/>
    <w:uiPriority w:val="99"/>
    <w:semiHidden/>
    <w:locked/>
    <w:rsid w:val="0012014D"/>
    <w:rPr>
      <w:rFonts w:ascii="VNI-Times" w:hAnsi="VNI-Times" w:cs="Times New Roman"/>
      <w:sz w:val="24"/>
      <w:szCs w:val="24"/>
    </w:rPr>
  </w:style>
  <w:style w:type="paragraph" w:styleId="BodyTextIndent2">
    <w:name w:val="Body Text Indent 2"/>
    <w:basedOn w:val="Normal"/>
    <w:link w:val="BodyTextIndent2Char"/>
    <w:uiPriority w:val="99"/>
    <w:semiHidden/>
    <w:rsid w:val="0012014D"/>
    <w:pPr>
      <w:spacing w:after="120" w:line="480" w:lineRule="auto"/>
      <w:ind w:left="360"/>
    </w:pPr>
    <w:rPr>
      <w:rFonts w:ascii="VNI-Times" w:hAnsi="VNI-Times"/>
    </w:rPr>
  </w:style>
  <w:style w:type="character" w:customStyle="1" w:styleId="BodyTextIndent2Char">
    <w:name w:val="Body Text Indent 2 Char"/>
    <w:link w:val="BodyTextIndent2"/>
    <w:uiPriority w:val="99"/>
    <w:semiHidden/>
    <w:locked/>
    <w:rsid w:val="0012014D"/>
    <w:rPr>
      <w:rFonts w:ascii="VNI-Times" w:hAnsi="VNI-Times" w:cs="Times New Roman"/>
      <w:sz w:val="24"/>
      <w:szCs w:val="24"/>
    </w:rPr>
  </w:style>
  <w:style w:type="paragraph" w:styleId="ListParagraph">
    <w:name w:val="List Paragraph"/>
    <w:basedOn w:val="Normal"/>
    <w:uiPriority w:val="34"/>
    <w:qFormat/>
    <w:rsid w:val="006F35F6"/>
    <w:pPr>
      <w:ind w:left="720"/>
      <w:contextualSpacing/>
    </w:pPr>
  </w:style>
  <w:style w:type="character" w:customStyle="1" w:styleId="Heading3Char">
    <w:name w:val="Heading 3 Char"/>
    <w:basedOn w:val="DefaultParagraphFont"/>
    <w:link w:val="Heading3"/>
    <w:uiPriority w:val="9"/>
    <w:rsid w:val="008736DA"/>
    <w:rPr>
      <w:rFonts w:ascii="Times New Roman" w:eastAsia="Times New Roman" w:hAnsi="Times New Roman"/>
      <w:b/>
      <w:bCs/>
      <w:sz w:val="27"/>
      <w:szCs w:val="27"/>
    </w:rPr>
  </w:style>
  <w:style w:type="character" w:styleId="Strong">
    <w:name w:val="Strong"/>
    <w:basedOn w:val="DefaultParagraphFont"/>
    <w:uiPriority w:val="22"/>
    <w:qFormat/>
    <w:locked/>
    <w:rsid w:val="008736DA"/>
    <w:rPr>
      <w:b/>
      <w:bCs/>
    </w:rPr>
  </w:style>
  <w:style w:type="character" w:customStyle="1" w:styleId="breakcolumn">
    <w:name w:val="breakcolumn"/>
    <w:basedOn w:val="DefaultParagraphFont"/>
    <w:rsid w:val="008736DA"/>
  </w:style>
  <w:style w:type="character" w:customStyle="1" w:styleId="time">
    <w:name w:val="time"/>
    <w:basedOn w:val="DefaultParagraphFont"/>
    <w:rsid w:val="008736DA"/>
  </w:style>
  <w:style w:type="paragraph" w:styleId="NormalWeb">
    <w:name w:val="Normal (Web)"/>
    <w:basedOn w:val="Normal"/>
    <w:uiPriority w:val="99"/>
    <w:unhideWhenUsed/>
    <w:rsid w:val="008736DA"/>
    <w:pPr>
      <w:spacing w:before="100" w:beforeAutospacing="1" w:after="100" w:afterAutospacing="1"/>
    </w:pPr>
  </w:style>
  <w:style w:type="character" w:styleId="Emphasis">
    <w:name w:val="Emphasis"/>
    <w:basedOn w:val="DefaultParagraphFont"/>
    <w:uiPriority w:val="20"/>
    <w:qFormat/>
    <w:locked/>
    <w:rsid w:val="008736DA"/>
    <w:rPr>
      <w:i/>
      <w:iCs/>
    </w:rPr>
  </w:style>
  <w:style w:type="paragraph" w:styleId="BalloonText">
    <w:name w:val="Balloon Text"/>
    <w:basedOn w:val="Normal"/>
    <w:link w:val="BalloonTextChar"/>
    <w:uiPriority w:val="99"/>
    <w:semiHidden/>
    <w:unhideWhenUsed/>
    <w:rsid w:val="008736DA"/>
    <w:rPr>
      <w:rFonts w:ascii="Tahoma" w:hAnsi="Tahoma" w:cs="Tahoma"/>
      <w:sz w:val="16"/>
      <w:szCs w:val="16"/>
    </w:rPr>
  </w:style>
  <w:style w:type="character" w:customStyle="1" w:styleId="BalloonTextChar">
    <w:name w:val="Balloon Text Char"/>
    <w:basedOn w:val="DefaultParagraphFont"/>
    <w:link w:val="BalloonText"/>
    <w:uiPriority w:val="99"/>
    <w:semiHidden/>
    <w:rsid w:val="008736DA"/>
    <w:rPr>
      <w:rFonts w:ascii="Tahoma" w:eastAsia="Times New Roman" w:hAnsi="Tahoma" w:cs="Tahoma"/>
      <w:sz w:val="16"/>
      <w:szCs w:val="16"/>
    </w:rPr>
  </w:style>
  <w:style w:type="paragraph" w:styleId="Header">
    <w:name w:val="header"/>
    <w:basedOn w:val="Normal"/>
    <w:link w:val="HeaderChar"/>
    <w:uiPriority w:val="99"/>
    <w:unhideWhenUsed/>
    <w:rsid w:val="00FF21F6"/>
    <w:pPr>
      <w:tabs>
        <w:tab w:val="center" w:pos="4680"/>
        <w:tab w:val="right" w:pos="9360"/>
      </w:tabs>
    </w:pPr>
  </w:style>
  <w:style w:type="character" w:customStyle="1" w:styleId="HeaderChar">
    <w:name w:val="Header Char"/>
    <w:basedOn w:val="DefaultParagraphFont"/>
    <w:link w:val="Header"/>
    <w:uiPriority w:val="99"/>
    <w:rsid w:val="00FF21F6"/>
    <w:rPr>
      <w:rFonts w:ascii="Times New Roman" w:eastAsia="Times New Roman" w:hAnsi="Times New Roman"/>
      <w:sz w:val="24"/>
      <w:szCs w:val="24"/>
    </w:rPr>
  </w:style>
  <w:style w:type="paragraph" w:styleId="Footer">
    <w:name w:val="footer"/>
    <w:basedOn w:val="Normal"/>
    <w:link w:val="FooterChar"/>
    <w:uiPriority w:val="99"/>
    <w:unhideWhenUsed/>
    <w:rsid w:val="00FF21F6"/>
    <w:pPr>
      <w:tabs>
        <w:tab w:val="center" w:pos="4680"/>
        <w:tab w:val="right" w:pos="9360"/>
      </w:tabs>
    </w:pPr>
  </w:style>
  <w:style w:type="character" w:customStyle="1" w:styleId="FooterChar">
    <w:name w:val="Footer Char"/>
    <w:basedOn w:val="DefaultParagraphFont"/>
    <w:link w:val="Footer"/>
    <w:uiPriority w:val="99"/>
    <w:rsid w:val="00FF21F6"/>
    <w:rPr>
      <w:rFonts w:ascii="Times New Roman" w:eastAsia="Times New Roman" w:hAnsi="Times New Roman"/>
      <w:sz w:val="24"/>
      <w:szCs w:val="24"/>
    </w:rPr>
  </w:style>
  <w:style w:type="character" w:customStyle="1" w:styleId="yiv5814337042">
    <w:name w:val="yiv5814337042"/>
    <w:basedOn w:val="DefaultParagraphFont"/>
    <w:rsid w:val="00F068D6"/>
  </w:style>
  <w:style w:type="character" w:customStyle="1" w:styleId="apple-converted-space">
    <w:name w:val="apple-converted-space"/>
    <w:basedOn w:val="DefaultParagraphFont"/>
    <w:rsid w:val="00F068D6"/>
  </w:style>
  <w:style w:type="character" w:customStyle="1" w:styleId="Heading4Char">
    <w:name w:val="Heading 4 Char"/>
    <w:basedOn w:val="DefaultParagraphFont"/>
    <w:link w:val="Heading4"/>
    <w:semiHidden/>
    <w:rsid w:val="00F94F83"/>
    <w:rPr>
      <w:rFonts w:asciiTheme="majorHAnsi" w:eastAsiaTheme="majorEastAsia" w:hAnsiTheme="majorHAnsi" w:cstheme="majorBidi"/>
      <w:b/>
      <w:bCs/>
      <w:i/>
      <w:iCs/>
      <w:color w:val="4F81BD" w:themeColor="accent1"/>
      <w:sz w:val="24"/>
      <w:szCs w:val="24"/>
    </w:rPr>
  </w:style>
  <w:style w:type="character" w:customStyle="1" w:styleId="mw-headline">
    <w:name w:val="mw-headline"/>
    <w:basedOn w:val="DefaultParagraphFont"/>
    <w:rsid w:val="00F94F83"/>
  </w:style>
  <w:style w:type="character" w:customStyle="1" w:styleId="Heading2Char">
    <w:name w:val="Heading 2 Char"/>
    <w:basedOn w:val="DefaultParagraphFont"/>
    <w:link w:val="Heading2"/>
    <w:semiHidden/>
    <w:rsid w:val="00A74886"/>
    <w:rPr>
      <w:rFonts w:asciiTheme="majorHAnsi" w:eastAsiaTheme="majorEastAsia" w:hAnsiTheme="majorHAnsi" w:cstheme="majorBidi"/>
      <w:b/>
      <w:bCs/>
      <w:color w:val="4F81BD" w:themeColor="accent1"/>
      <w:sz w:val="26"/>
      <w:szCs w:val="26"/>
    </w:rPr>
  </w:style>
  <w:style w:type="character" w:customStyle="1" w:styleId="apple-style-span">
    <w:name w:val="apple-style-span"/>
    <w:basedOn w:val="DefaultParagraphFont"/>
    <w:rsid w:val="003E5E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9"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nhideWhenUsed="0"/>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14D"/>
    <w:rPr>
      <w:rFonts w:ascii="Times New Roman" w:eastAsia="Times New Roman" w:hAnsi="Times New Roman"/>
      <w:sz w:val="24"/>
      <w:szCs w:val="24"/>
    </w:rPr>
  </w:style>
  <w:style w:type="paragraph" w:styleId="Heading1">
    <w:name w:val="heading 1"/>
    <w:basedOn w:val="Normal"/>
    <w:next w:val="Normal"/>
    <w:link w:val="Heading1Char"/>
    <w:uiPriority w:val="9"/>
    <w:qFormat/>
    <w:rsid w:val="0012014D"/>
    <w:pPr>
      <w:keepNext/>
      <w:outlineLvl w:val="0"/>
    </w:pPr>
    <w:rPr>
      <w:rFonts w:ascii="VNI-Times" w:hAnsi="VNI-Times"/>
      <w:b/>
      <w:bCs/>
      <w:sz w:val="26"/>
    </w:rPr>
  </w:style>
  <w:style w:type="paragraph" w:styleId="Heading2">
    <w:name w:val="heading 2"/>
    <w:basedOn w:val="Normal"/>
    <w:next w:val="Normal"/>
    <w:link w:val="Heading2Char"/>
    <w:semiHidden/>
    <w:unhideWhenUsed/>
    <w:qFormat/>
    <w:locked/>
    <w:rsid w:val="00A7488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locked/>
    <w:rsid w:val="008736DA"/>
    <w:pPr>
      <w:spacing w:before="100" w:beforeAutospacing="1" w:after="100" w:afterAutospacing="1"/>
      <w:outlineLvl w:val="2"/>
    </w:pPr>
    <w:rPr>
      <w:b/>
      <w:bCs/>
      <w:sz w:val="27"/>
      <w:szCs w:val="27"/>
    </w:rPr>
  </w:style>
  <w:style w:type="paragraph" w:styleId="Heading4">
    <w:name w:val="heading 4"/>
    <w:basedOn w:val="Normal"/>
    <w:next w:val="Normal"/>
    <w:link w:val="Heading4Char"/>
    <w:semiHidden/>
    <w:unhideWhenUsed/>
    <w:qFormat/>
    <w:locked/>
    <w:rsid w:val="00F94F8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12014D"/>
    <w:pPr>
      <w:spacing w:before="240" w:after="60"/>
      <w:outlineLvl w:val="4"/>
    </w:pPr>
    <w:rPr>
      <w:b/>
      <w:bCs/>
      <w:i/>
      <w:iCs/>
      <w:sz w:val="26"/>
      <w:szCs w:val="26"/>
    </w:rPr>
  </w:style>
  <w:style w:type="paragraph" w:styleId="Heading6">
    <w:name w:val="heading 6"/>
    <w:basedOn w:val="Normal"/>
    <w:next w:val="Normal"/>
    <w:link w:val="Heading6Char"/>
    <w:uiPriority w:val="99"/>
    <w:qFormat/>
    <w:rsid w:val="0012014D"/>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12014D"/>
    <w:rPr>
      <w:rFonts w:ascii="VNI-Times" w:hAnsi="VNI-Times" w:cs="Times New Roman"/>
      <w:b/>
      <w:bCs/>
      <w:sz w:val="24"/>
      <w:szCs w:val="24"/>
    </w:rPr>
  </w:style>
  <w:style w:type="character" w:customStyle="1" w:styleId="Heading5Char">
    <w:name w:val="Heading 5 Char"/>
    <w:link w:val="Heading5"/>
    <w:uiPriority w:val="99"/>
    <w:semiHidden/>
    <w:locked/>
    <w:rsid w:val="0012014D"/>
    <w:rPr>
      <w:rFonts w:ascii="Times New Roman" w:hAnsi="Times New Roman" w:cs="Times New Roman"/>
      <w:b/>
      <w:bCs/>
      <w:i/>
      <w:iCs/>
      <w:sz w:val="26"/>
      <w:szCs w:val="26"/>
    </w:rPr>
  </w:style>
  <w:style w:type="character" w:customStyle="1" w:styleId="Heading6Char">
    <w:name w:val="Heading 6 Char"/>
    <w:link w:val="Heading6"/>
    <w:uiPriority w:val="99"/>
    <w:semiHidden/>
    <w:locked/>
    <w:rsid w:val="0012014D"/>
    <w:rPr>
      <w:rFonts w:ascii="Times New Roman" w:hAnsi="Times New Roman" w:cs="Times New Roman"/>
      <w:b/>
      <w:bCs/>
    </w:rPr>
  </w:style>
  <w:style w:type="character" w:styleId="Hyperlink">
    <w:name w:val="Hyperlink"/>
    <w:uiPriority w:val="99"/>
    <w:semiHidden/>
    <w:rsid w:val="0012014D"/>
    <w:rPr>
      <w:rFonts w:cs="Times New Roman"/>
      <w:color w:val="0000FF"/>
      <w:u w:val="single"/>
    </w:rPr>
  </w:style>
  <w:style w:type="paragraph" w:styleId="BodyText">
    <w:name w:val="Body Text"/>
    <w:basedOn w:val="Normal"/>
    <w:link w:val="BodyTextChar"/>
    <w:uiPriority w:val="99"/>
    <w:semiHidden/>
    <w:rsid w:val="0012014D"/>
    <w:pPr>
      <w:jc w:val="center"/>
    </w:pPr>
    <w:rPr>
      <w:rFonts w:ascii="VNI-Times" w:hAnsi="VNI-Times"/>
      <w:b/>
      <w:bCs/>
      <w:sz w:val="32"/>
    </w:rPr>
  </w:style>
  <w:style w:type="character" w:customStyle="1" w:styleId="BodyTextChar">
    <w:name w:val="Body Text Char"/>
    <w:link w:val="BodyText"/>
    <w:uiPriority w:val="99"/>
    <w:semiHidden/>
    <w:locked/>
    <w:rsid w:val="0012014D"/>
    <w:rPr>
      <w:rFonts w:ascii="VNI-Times" w:hAnsi="VNI-Times" w:cs="Times New Roman"/>
      <w:b/>
      <w:bCs/>
      <w:sz w:val="24"/>
      <w:szCs w:val="24"/>
    </w:rPr>
  </w:style>
  <w:style w:type="paragraph" w:styleId="BodyTextIndent">
    <w:name w:val="Body Text Indent"/>
    <w:basedOn w:val="Normal"/>
    <w:link w:val="BodyTextIndentChar"/>
    <w:uiPriority w:val="99"/>
    <w:semiHidden/>
    <w:rsid w:val="0012014D"/>
    <w:pPr>
      <w:spacing w:after="120"/>
      <w:ind w:left="360"/>
    </w:pPr>
    <w:rPr>
      <w:rFonts w:ascii="VNI-Times" w:hAnsi="VNI-Times"/>
    </w:rPr>
  </w:style>
  <w:style w:type="character" w:customStyle="1" w:styleId="BodyTextIndentChar">
    <w:name w:val="Body Text Indent Char"/>
    <w:link w:val="BodyTextIndent"/>
    <w:uiPriority w:val="99"/>
    <w:semiHidden/>
    <w:locked/>
    <w:rsid w:val="0012014D"/>
    <w:rPr>
      <w:rFonts w:ascii="VNI-Times" w:hAnsi="VNI-Times" w:cs="Times New Roman"/>
      <w:sz w:val="24"/>
      <w:szCs w:val="24"/>
    </w:rPr>
  </w:style>
  <w:style w:type="paragraph" w:styleId="BodyTextIndent2">
    <w:name w:val="Body Text Indent 2"/>
    <w:basedOn w:val="Normal"/>
    <w:link w:val="BodyTextIndent2Char"/>
    <w:uiPriority w:val="99"/>
    <w:semiHidden/>
    <w:rsid w:val="0012014D"/>
    <w:pPr>
      <w:spacing w:after="120" w:line="480" w:lineRule="auto"/>
      <w:ind w:left="360"/>
    </w:pPr>
    <w:rPr>
      <w:rFonts w:ascii="VNI-Times" w:hAnsi="VNI-Times"/>
    </w:rPr>
  </w:style>
  <w:style w:type="character" w:customStyle="1" w:styleId="BodyTextIndent2Char">
    <w:name w:val="Body Text Indent 2 Char"/>
    <w:link w:val="BodyTextIndent2"/>
    <w:uiPriority w:val="99"/>
    <w:semiHidden/>
    <w:locked/>
    <w:rsid w:val="0012014D"/>
    <w:rPr>
      <w:rFonts w:ascii="VNI-Times" w:hAnsi="VNI-Times" w:cs="Times New Roman"/>
      <w:sz w:val="24"/>
      <w:szCs w:val="24"/>
    </w:rPr>
  </w:style>
  <w:style w:type="paragraph" w:styleId="ListParagraph">
    <w:name w:val="List Paragraph"/>
    <w:basedOn w:val="Normal"/>
    <w:uiPriority w:val="34"/>
    <w:qFormat/>
    <w:rsid w:val="006F35F6"/>
    <w:pPr>
      <w:ind w:left="720"/>
      <w:contextualSpacing/>
    </w:pPr>
  </w:style>
  <w:style w:type="character" w:customStyle="1" w:styleId="Heading3Char">
    <w:name w:val="Heading 3 Char"/>
    <w:basedOn w:val="DefaultParagraphFont"/>
    <w:link w:val="Heading3"/>
    <w:uiPriority w:val="9"/>
    <w:rsid w:val="008736DA"/>
    <w:rPr>
      <w:rFonts w:ascii="Times New Roman" w:eastAsia="Times New Roman" w:hAnsi="Times New Roman"/>
      <w:b/>
      <w:bCs/>
      <w:sz w:val="27"/>
      <w:szCs w:val="27"/>
    </w:rPr>
  </w:style>
  <w:style w:type="character" w:styleId="Strong">
    <w:name w:val="Strong"/>
    <w:basedOn w:val="DefaultParagraphFont"/>
    <w:uiPriority w:val="22"/>
    <w:qFormat/>
    <w:locked/>
    <w:rsid w:val="008736DA"/>
    <w:rPr>
      <w:b/>
      <w:bCs/>
    </w:rPr>
  </w:style>
  <w:style w:type="character" w:customStyle="1" w:styleId="breakcolumn">
    <w:name w:val="breakcolumn"/>
    <w:basedOn w:val="DefaultParagraphFont"/>
    <w:rsid w:val="008736DA"/>
  </w:style>
  <w:style w:type="character" w:customStyle="1" w:styleId="time">
    <w:name w:val="time"/>
    <w:basedOn w:val="DefaultParagraphFont"/>
    <w:rsid w:val="008736DA"/>
  </w:style>
  <w:style w:type="paragraph" w:styleId="NormalWeb">
    <w:name w:val="Normal (Web)"/>
    <w:basedOn w:val="Normal"/>
    <w:uiPriority w:val="99"/>
    <w:unhideWhenUsed/>
    <w:rsid w:val="008736DA"/>
    <w:pPr>
      <w:spacing w:before="100" w:beforeAutospacing="1" w:after="100" w:afterAutospacing="1"/>
    </w:pPr>
  </w:style>
  <w:style w:type="character" w:styleId="Emphasis">
    <w:name w:val="Emphasis"/>
    <w:basedOn w:val="DefaultParagraphFont"/>
    <w:uiPriority w:val="20"/>
    <w:qFormat/>
    <w:locked/>
    <w:rsid w:val="008736DA"/>
    <w:rPr>
      <w:i/>
      <w:iCs/>
    </w:rPr>
  </w:style>
  <w:style w:type="paragraph" w:styleId="BalloonText">
    <w:name w:val="Balloon Text"/>
    <w:basedOn w:val="Normal"/>
    <w:link w:val="BalloonTextChar"/>
    <w:uiPriority w:val="99"/>
    <w:semiHidden/>
    <w:unhideWhenUsed/>
    <w:rsid w:val="008736DA"/>
    <w:rPr>
      <w:rFonts w:ascii="Tahoma" w:hAnsi="Tahoma" w:cs="Tahoma"/>
      <w:sz w:val="16"/>
      <w:szCs w:val="16"/>
    </w:rPr>
  </w:style>
  <w:style w:type="character" w:customStyle="1" w:styleId="BalloonTextChar">
    <w:name w:val="Balloon Text Char"/>
    <w:basedOn w:val="DefaultParagraphFont"/>
    <w:link w:val="BalloonText"/>
    <w:uiPriority w:val="99"/>
    <w:semiHidden/>
    <w:rsid w:val="008736DA"/>
    <w:rPr>
      <w:rFonts w:ascii="Tahoma" w:eastAsia="Times New Roman" w:hAnsi="Tahoma" w:cs="Tahoma"/>
      <w:sz w:val="16"/>
      <w:szCs w:val="16"/>
    </w:rPr>
  </w:style>
  <w:style w:type="paragraph" w:styleId="Header">
    <w:name w:val="header"/>
    <w:basedOn w:val="Normal"/>
    <w:link w:val="HeaderChar"/>
    <w:uiPriority w:val="99"/>
    <w:unhideWhenUsed/>
    <w:rsid w:val="00FF21F6"/>
    <w:pPr>
      <w:tabs>
        <w:tab w:val="center" w:pos="4680"/>
        <w:tab w:val="right" w:pos="9360"/>
      </w:tabs>
    </w:pPr>
  </w:style>
  <w:style w:type="character" w:customStyle="1" w:styleId="HeaderChar">
    <w:name w:val="Header Char"/>
    <w:basedOn w:val="DefaultParagraphFont"/>
    <w:link w:val="Header"/>
    <w:uiPriority w:val="99"/>
    <w:rsid w:val="00FF21F6"/>
    <w:rPr>
      <w:rFonts w:ascii="Times New Roman" w:eastAsia="Times New Roman" w:hAnsi="Times New Roman"/>
      <w:sz w:val="24"/>
      <w:szCs w:val="24"/>
    </w:rPr>
  </w:style>
  <w:style w:type="paragraph" w:styleId="Footer">
    <w:name w:val="footer"/>
    <w:basedOn w:val="Normal"/>
    <w:link w:val="FooterChar"/>
    <w:uiPriority w:val="99"/>
    <w:unhideWhenUsed/>
    <w:rsid w:val="00FF21F6"/>
    <w:pPr>
      <w:tabs>
        <w:tab w:val="center" w:pos="4680"/>
        <w:tab w:val="right" w:pos="9360"/>
      </w:tabs>
    </w:pPr>
  </w:style>
  <w:style w:type="character" w:customStyle="1" w:styleId="FooterChar">
    <w:name w:val="Footer Char"/>
    <w:basedOn w:val="DefaultParagraphFont"/>
    <w:link w:val="Footer"/>
    <w:uiPriority w:val="99"/>
    <w:rsid w:val="00FF21F6"/>
    <w:rPr>
      <w:rFonts w:ascii="Times New Roman" w:eastAsia="Times New Roman" w:hAnsi="Times New Roman"/>
      <w:sz w:val="24"/>
      <w:szCs w:val="24"/>
    </w:rPr>
  </w:style>
  <w:style w:type="character" w:customStyle="1" w:styleId="yiv5814337042">
    <w:name w:val="yiv5814337042"/>
    <w:basedOn w:val="DefaultParagraphFont"/>
    <w:rsid w:val="00F068D6"/>
  </w:style>
  <w:style w:type="character" w:customStyle="1" w:styleId="apple-converted-space">
    <w:name w:val="apple-converted-space"/>
    <w:basedOn w:val="DefaultParagraphFont"/>
    <w:rsid w:val="00F068D6"/>
  </w:style>
  <w:style w:type="character" w:customStyle="1" w:styleId="Heading4Char">
    <w:name w:val="Heading 4 Char"/>
    <w:basedOn w:val="DefaultParagraphFont"/>
    <w:link w:val="Heading4"/>
    <w:semiHidden/>
    <w:rsid w:val="00F94F83"/>
    <w:rPr>
      <w:rFonts w:asciiTheme="majorHAnsi" w:eastAsiaTheme="majorEastAsia" w:hAnsiTheme="majorHAnsi" w:cstheme="majorBidi"/>
      <w:b/>
      <w:bCs/>
      <w:i/>
      <w:iCs/>
      <w:color w:val="4F81BD" w:themeColor="accent1"/>
      <w:sz w:val="24"/>
      <w:szCs w:val="24"/>
    </w:rPr>
  </w:style>
  <w:style w:type="character" w:customStyle="1" w:styleId="mw-headline">
    <w:name w:val="mw-headline"/>
    <w:basedOn w:val="DefaultParagraphFont"/>
    <w:rsid w:val="00F94F83"/>
  </w:style>
  <w:style w:type="character" w:customStyle="1" w:styleId="Heading2Char">
    <w:name w:val="Heading 2 Char"/>
    <w:basedOn w:val="DefaultParagraphFont"/>
    <w:link w:val="Heading2"/>
    <w:semiHidden/>
    <w:rsid w:val="00A74886"/>
    <w:rPr>
      <w:rFonts w:asciiTheme="majorHAnsi" w:eastAsiaTheme="majorEastAsia" w:hAnsiTheme="majorHAnsi" w:cstheme="majorBidi"/>
      <w:b/>
      <w:bCs/>
      <w:color w:val="4F81BD" w:themeColor="accent1"/>
      <w:sz w:val="26"/>
      <w:szCs w:val="26"/>
    </w:rPr>
  </w:style>
  <w:style w:type="character" w:customStyle="1" w:styleId="apple-style-span">
    <w:name w:val="apple-style-span"/>
    <w:basedOn w:val="DefaultParagraphFont"/>
    <w:rsid w:val="003E5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7380">
      <w:bodyDiv w:val="1"/>
      <w:marLeft w:val="0"/>
      <w:marRight w:val="0"/>
      <w:marTop w:val="0"/>
      <w:marBottom w:val="0"/>
      <w:divBdr>
        <w:top w:val="none" w:sz="0" w:space="0" w:color="auto"/>
        <w:left w:val="none" w:sz="0" w:space="0" w:color="auto"/>
        <w:bottom w:val="none" w:sz="0" w:space="0" w:color="auto"/>
        <w:right w:val="none" w:sz="0" w:space="0" w:color="auto"/>
      </w:divBdr>
    </w:div>
    <w:div w:id="103352630">
      <w:bodyDiv w:val="1"/>
      <w:marLeft w:val="0"/>
      <w:marRight w:val="0"/>
      <w:marTop w:val="0"/>
      <w:marBottom w:val="0"/>
      <w:divBdr>
        <w:top w:val="none" w:sz="0" w:space="0" w:color="auto"/>
        <w:left w:val="none" w:sz="0" w:space="0" w:color="auto"/>
        <w:bottom w:val="none" w:sz="0" w:space="0" w:color="auto"/>
        <w:right w:val="none" w:sz="0" w:space="0" w:color="auto"/>
      </w:divBdr>
    </w:div>
    <w:div w:id="333607226">
      <w:bodyDiv w:val="1"/>
      <w:marLeft w:val="0"/>
      <w:marRight w:val="0"/>
      <w:marTop w:val="0"/>
      <w:marBottom w:val="0"/>
      <w:divBdr>
        <w:top w:val="none" w:sz="0" w:space="0" w:color="auto"/>
        <w:left w:val="none" w:sz="0" w:space="0" w:color="auto"/>
        <w:bottom w:val="none" w:sz="0" w:space="0" w:color="auto"/>
        <w:right w:val="none" w:sz="0" w:space="0" w:color="auto"/>
      </w:divBdr>
      <w:divsChild>
        <w:div w:id="1426030100">
          <w:marLeft w:val="0"/>
          <w:marRight w:val="0"/>
          <w:marTop w:val="120"/>
          <w:marBottom w:val="0"/>
          <w:divBdr>
            <w:top w:val="none" w:sz="0" w:space="0" w:color="auto"/>
            <w:left w:val="none" w:sz="0" w:space="0" w:color="auto"/>
            <w:bottom w:val="none" w:sz="0" w:space="0" w:color="auto"/>
            <w:right w:val="none" w:sz="0" w:space="0" w:color="auto"/>
          </w:divBdr>
        </w:div>
        <w:div w:id="1859076890">
          <w:marLeft w:val="0"/>
          <w:marRight w:val="0"/>
          <w:marTop w:val="120"/>
          <w:marBottom w:val="0"/>
          <w:divBdr>
            <w:top w:val="none" w:sz="0" w:space="0" w:color="auto"/>
            <w:left w:val="none" w:sz="0" w:space="0" w:color="auto"/>
            <w:bottom w:val="none" w:sz="0" w:space="0" w:color="auto"/>
            <w:right w:val="none" w:sz="0" w:space="0" w:color="auto"/>
          </w:divBdr>
        </w:div>
        <w:div w:id="1325039509">
          <w:marLeft w:val="1287"/>
          <w:marRight w:val="0"/>
          <w:marTop w:val="120"/>
          <w:marBottom w:val="0"/>
          <w:divBdr>
            <w:top w:val="none" w:sz="0" w:space="0" w:color="auto"/>
            <w:left w:val="none" w:sz="0" w:space="0" w:color="auto"/>
            <w:bottom w:val="none" w:sz="0" w:space="0" w:color="auto"/>
            <w:right w:val="none" w:sz="0" w:space="0" w:color="auto"/>
          </w:divBdr>
        </w:div>
        <w:div w:id="911083745">
          <w:marLeft w:val="1287"/>
          <w:marRight w:val="0"/>
          <w:marTop w:val="120"/>
          <w:marBottom w:val="0"/>
          <w:divBdr>
            <w:top w:val="none" w:sz="0" w:space="0" w:color="auto"/>
            <w:left w:val="none" w:sz="0" w:space="0" w:color="auto"/>
            <w:bottom w:val="none" w:sz="0" w:space="0" w:color="auto"/>
            <w:right w:val="none" w:sz="0" w:space="0" w:color="auto"/>
          </w:divBdr>
        </w:div>
        <w:div w:id="948704222">
          <w:marLeft w:val="1287"/>
          <w:marRight w:val="0"/>
          <w:marTop w:val="120"/>
          <w:marBottom w:val="0"/>
          <w:divBdr>
            <w:top w:val="none" w:sz="0" w:space="0" w:color="auto"/>
            <w:left w:val="none" w:sz="0" w:space="0" w:color="auto"/>
            <w:bottom w:val="none" w:sz="0" w:space="0" w:color="auto"/>
            <w:right w:val="none" w:sz="0" w:space="0" w:color="auto"/>
          </w:divBdr>
        </w:div>
        <w:div w:id="865292012">
          <w:marLeft w:val="1647"/>
          <w:marRight w:val="0"/>
          <w:marTop w:val="120"/>
          <w:marBottom w:val="0"/>
          <w:divBdr>
            <w:top w:val="none" w:sz="0" w:space="0" w:color="auto"/>
            <w:left w:val="none" w:sz="0" w:space="0" w:color="auto"/>
            <w:bottom w:val="none" w:sz="0" w:space="0" w:color="auto"/>
            <w:right w:val="none" w:sz="0" w:space="0" w:color="auto"/>
          </w:divBdr>
        </w:div>
        <w:div w:id="1337928130">
          <w:marLeft w:val="1647"/>
          <w:marRight w:val="0"/>
          <w:marTop w:val="120"/>
          <w:marBottom w:val="0"/>
          <w:divBdr>
            <w:top w:val="none" w:sz="0" w:space="0" w:color="auto"/>
            <w:left w:val="none" w:sz="0" w:space="0" w:color="auto"/>
            <w:bottom w:val="none" w:sz="0" w:space="0" w:color="auto"/>
            <w:right w:val="none" w:sz="0" w:space="0" w:color="auto"/>
          </w:divBdr>
        </w:div>
        <w:div w:id="104353250">
          <w:marLeft w:val="1647"/>
          <w:marRight w:val="0"/>
          <w:marTop w:val="120"/>
          <w:marBottom w:val="0"/>
          <w:divBdr>
            <w:top w:val="none" w:sz="0" w:space="0" w:color="auto"/>
            <w:left w:val="none" w:sz="0" w:space="0" w:color="auto"/>
            <w:bottom w:val="none" w:sz="0" w:space="0" w:color="auto"/>
            <w:right w:val="none" w:sz="0" w:space="0" w:color="auto"/>
          </w:divBdr>
        </w:div>
        <w:div w:id="1842693128">
          <w:marLeft w:val="1647"/>
          <w:marRight w:val="0"/>
          <w:marTop w:val="120"/>
          <w:marBottom w:val="0"/>
          <w:divBdr>
            <w:top w:val="none" w:sz="0" w:space="0" w:color="auto"/>
            <w:left w:val="none" w:sz="0" w:space="0" w:color="auto"/>
            <w:bottom w:val="none" w:sz="0" w:space="0" w:color="auto"/>
            <w:right w:val="none" w:sz="0" w:space="0" w:color="auto"/>
          </w:divBdr>
        </w:div>
        <w:div w:id="2046367249">
          <w:marLeft w:val="1647"/>
          <w:marRight w:val="0"/>
          <w:marTop w:val="120"/>
          <w:marBottom w:val="0"/>
          <w:divBdr>
            <w:top w:val="none" w:sz="0" w:space="0" w:color="auto"/>
            <w:left w:val="none" w:sz="0" w:space="0" w:color="auto"/>
            <w:bottom w:val="none" w:sz="0" w:space="0" w:color="auto"/>
            <w:right w:val="none" w:sz="0" w:space="0" w:color="auto"/>
          </w:divBdr>
        </w:div>
        <w:div w:id="391386586">
          <w:marLeft w:val="1647"/>
          <w:marRight w:val="0"/>
          <w:marTop w:val="120"/>
          <w:marBottom w:val="0"/>
          <w:divBdr>
            <w:top w:val="none" w:sz="0" w:space="0" w:color="auto"/>
            <w:left w:val="none" w:sz="0" w:space="0" w:color="auto"/>
            <w:bottom w:val="none" w:sz="0" w:space="0" w:color="auto"/>
            <w:right w:val="none" w:sz="0" w:space="0" w:color="auto"/>
          </w:divBdr>
        </w:div>
        <w:div w:id="1272973641">
          <w:marLeft w:val="1647"/>
          <w:marRight w:val="0"/>
          <w:marTop w:val="120"/>
          <w:marBottom w:val="0"/>
          <w:divBdr>
            <w:top w:val="none" w:sz="0" w:space="0" w:color="auto"/>
            <w:left w:val="none" w:sz="0" w:space="0" w:color="auto"/>
            <w:bottom w:val="none" w:sz="0" w:space="0" w:color="auto"/>
            <w:right w:val="none" w:sz="0" w:space="0" w:color="auto"/>
          </w:divBdr>
        </w:div>
        <w:div w:id="1395858124">
          <w:marLeft w:val="1287"/>
          <w:marRight w:val="0"/>
          <w:marTop w:val="120"/>
          <w:marBottom w:val="0"/>
          <w:divBdr>
            <w:top w:val="none" w:sz="0" w:space="0" w:color="auto"/>
            <w:left w:val="none" w:sz="0" w:space="0" w:color="auto"/>
            <w:bottom w:val="none" w:sz="0" w:space="0" w:color="auto"/>
            <w:right w:val="none" w:sz="0" w:space="0" w:color="auto"/>
          </w:divBdr>
        </w:div>
        <w:div w:id="631323043">
          <w:marLeft w:val="1287"/>
          <w:marRight w:val="0"/>
          <w:marTop w:val="120"/>
          <w:marBottom w:val="0"/>
          <w:divBdr>
            <w:top w:val="none" w:sz="0" w:space="0" w:color="auto"/>
            <w:left w:val="none" w:sz="0" w:space="0" w:color="auto"/>
            <w:bottom w:val="none" w:sz="0" w:space="0" w:color="auto"/>
            <w:right w:val="none" w:sz="0" w:space="0" w:color="auto"/>
          </w:divBdr>
        </w:div>
        <w:div w:id="1044139055">
          <w:marLeft w:val="1287"/>
          <w:marRight w:val="0"/>
          <w:marTop w:val="120"/>
          <w:marBottom w:val="0"/>
          <w:divBdr>
            <w:top w:val="none" w:sz="0" w:space="0" w:color="auto"/>
            <w:left w:val="none" w:sz="0" w:space="0" w:color="auto"/>
            <w:bottom w:val="none" w:sz="0" w:space="0" w:color="auto"/>
            <w:right w:val="none" w:sz="0" w:space="0" w:color="auto"/>
          </w:divBdr>
        </w:div>
        <w:div w:id="1448044167">
          <w:marLeft w:val="1287"/>
          <w:marRight w:val="0"/>
          <w:marTop w:val="120"/>
          <w:marBottom w:val="0"/>
          <w:divBdr>
            <w:top w:val="none" w:sz="0" w:space="0" w:color="auto"/>
            <w:left w:val="none" w:sz="0" w:space="0" w:color="auto"/>
            <w:bottom w:val="none" w:sz="0" w:space="0" w:color="auto"/>
            <w:right w:val="none" w:sz="0" w:space="0" w:color="auto"/>
          </w:divBdr>
        </w:div>
        <w:div w:id="2117209222">
          <w:marLeft w:val="1287"/>
          <w:marRight w:val="0"/>
          <w:marTop w:val="120"/>
          <w:marBottom w:val="0"/>
          <w:divBdr>
            <w:top w:val="none" w:sz="0" w:space="0" w:color="auto"/>
            <w:left w:val="none" w:sz="0" w:space="0" w:color="auto"/>
            <w:bottom w:val="none" w:sz="0" w:space="0" w:color="auto"/>
            <w:right w:val="none" w:sz="0" w:space="0" w:color="auto"/>
          </w:divBdr>
        </w:div>
        <w:div w:id="179860706">
          <w:marLeft w:val="1287"/>
          <w:marRight w:val="0"/>
          <w:marTop w:val="120"/>
          <w:marBottom w:val="0"/>
          <w:divBdr>
            <w:top w:val="none" w:sz="0" w:space="0" w:color="auto"/>
            <w:left w:val="none" w:sz="0" w:space="0" w:color="auto"/>
            <w:bottom w:val="none" w:sz="0" w:space="0" w:color="auto"/>
            <w:right w:val="none" w:sz="0" w:space="0" w:color="auto"/>
          </w:divBdr>
        </w:div>
        <w:div w:id="477189520">
          <w:marLeft w:val="1287"/>
          <w:marRight w:val="0"/>
          <w:marTop w:val="120"/>
          <w:marBottom w:val="0"/>
          <w:divBdr>
            <w:top w:val="none" w:sz="0" w:space="0" w:color="auto"/>
            <w:left w:val="none" w:sz="0" w:space="0" w:color="auto"/>
            <w:bottom w:val="none" w:sz="0" w:space="0" w:color="auto"/>
            <w:right w:val="none" w:sz="0" w:space="0" w:color="auto"/>
          </w:divBdr>
        </w:div>
        <w:div w:id="325283204">
          <w:marLeft w:val="1287"/>
          <w:marRight w:val="0"/>
          <w:marTop w:val="120"/>
          <w:marBottom w:val="0"/>
          <w:divBdr>
            <w:top w:val="none" w:sz="0" w:space="0" w:color="auto"/>
            <w:left w:val="none" w:sz="0" w:space="0" w:color="auto"/>
            <w:bottom w:val="none" w:sz="0" w:space="0" w:color="auto"/>
            <w:right w:val="none" w:sz="0" w:space="0" w:color="auto"/>
          </w:divBdr>
        </w:div>
        <w:div w:id="319161099">
          <w:marLeft w:val="1287"/>
          <w:marRight w:val="0"/>
          <w:marTop w:val="120"/>
          <w:marBottom w:val="0"/>
          <w:divBdr>
            <w:top w:val="none" w:sz="0" w:space="0" w:color="auto"/>
            <w:left w:val="none" w:sz="0" w:space="0" w:color="auto"/>
            <w:bottom w:val="none" w:sz="0" w:space="0" w:color="auto"/>
            <w:right w:val="none" w:sz="0" w:space="0" w:color="auto"/>
          </w:divBdr>
        </w:div>
        <w:div w:id="1310941865">
          <w:marLeft w:val="1287"/>
          <w:marRight w:val="0"/>
          <w:marTop w:val="120"/>
          <w:marBottom w:val="0"/>
          <w:divBdr>
            <w:top w:val="none" w:sz="0" w:space="0" w:color="auto"/>
            <w:left w:val="none" w:sz="0" w:space="0" w:color="auto"/>
            <w:bottom w:val="none" w:sz="0" w:space="0" w:color="auto"/>
            <w:right w:val="none" w:sz="0" w:space="0" w:color="auto"/>
          </w:divBdr>
        </w:div>
      </w:divsChild>
    </w:div>
    <w:div w:id="431364713">
      <w:bodyDiv w:val="1"/>
      <w:marLeft w:val="0"/>
      <w:marRight w:val="0"/>
      <w:marTop w:val="0"/>
      <w:marBottom w:val="0"/>
      <w:divBdr>
        <w:top w:val="none" w:sz="0" w:space="0" w:color="auto"/>
        <w:left w:val="none" w:sz="0" w:space="0" w:color="auto"/>
        <w:bottom w:val="none" w:sz="0" w:space="0" w:color="auto"/>
        <w:right w:val="none" w:sz="0" w:space="0" w:color="auto"/>
      </w:divBdr>
    </w:div>
    <w:div w:id="590359263">
      <w:bodyDiv w:val="1"/>
      <w:marLeft w:val="0"/>
      <w:marRight w:val="0"/>
      <w:marTop w:val="0"/>
      <w:marBottom w:val="0"/>
      <w:divBdr>
        <w:top w:val="none" w:sz="0" w:space="0" w:color="auto"/>
        <w:left w:val="none" w:sz="0" w:space="0" w:color="auto"/>
        <w:bottom w:val="none" w:sz="0" w:space="0" w:color="auto"/>
        <w:right w:val="none" w:sz="0" w:space="0" w:color="auto"/>
      </w:divBdr>
      <w:divsChild>
        <w:div w:id="56707168">
          <w:marLeft w:val="0"/>
          <w:marRight w:val="0"/>
          <w:marTop w:val="0"/>
          <w:marBottom w:val="0"/>
          <w:divBdr>
            <w:top w:val="none" w:sz="0" w:space="0" w:color="auto"/>
            <w:left w:val="none" w:sz="0" w:space="0" w:color="auto"/>
            <w:bottom w:val="none" w:sz="0" w:space="0" w:color="auto"/>
            <w:right w:val="none" w:sz="0" w:space="0" w:color="auto"/>
          </w:divBdr>
          <w:divsChild>
            <w:div w:id="815878707">
              <w:marLeft w:val="0"/>
              <w:marRight w:val="0"/>
              <w:marTop w:val="0"/>
              <w:marBottom w:val="0"/>
              <w:divBdr>
                <w:top w:val="none" w:sz="0" w:space="0" w:color="auto"/>
                <w:left w:val="none" w:sz="0" w:space="0" w:color="auto"/>
                <w:bottom w:val="none" w:sz="0" w:space="0" w:color="auto"/>
                <w:right w:val="none" w:sz="0" w:space="0" w:color="auto"/>
              </w:divBdr>
              <w:divsChild>
                <w:div w:id="1320232610">
                  <w:marLeft w:val="0"/>
                  <w:marRight w:val="0"/>
                  <w:marTop w:val="0"/>
                  <w:marBottom w:val="0"/>
                  <w:divBdr>
                    <w:top w:val="none" w:sz="0" w:space="0" w:color="auto"/>
                    <w:left w:val="none" w:sz="0" w:space="0" w:color="auto"/>
                    <w:bottom w:val="none" w:sz="0" w:space="0" w:color="auto"/>
                    <w:right w:val="none" w:sz="0" w:space="0" w:color="auto"/>
                  </w:divBdr>
                  <w:divsChild>
                    <w:div w:id="1423918197">
                      <w:marLeft w:val="0"/>
                      <w:marRight w:val="0"/>
                      <w:marTop w:val="0"/>
                      <w:marBottom w:val="0"/>
                      <w:divBdr>
                        <w:top w:val="none" w:sz="0" w:space="0" w:color="auto"/>
                        <w:left w:val="none" w:sz="0" w:space="0" w:color="auto"/>
                        <w:bottom w:val="none" w:sz="0" w:space="0" w:color="auto"/>
                        <w:right w:val="none" w:sz="0" w:space="0" w:color="auto"/>
                      </w:divBdr>
                      <w:divsChild>
                        <w:div w:id="554583006">
                          <w:marLeft w:val="0"/>
                          <w:marRight w:val="0"/>
                          <w:marTop w:val="0"/>
                          <w:marBottom w:val="0"/>
                          <w:divBdr>
                            <w:top w:val="none" w:sz="0" w:space="0" w:color="auto"/>
                            <w:left w:val="none" w:sz="0" w:space="0" w:color="auto"/>
                            <w:bottom w:val="none" w:sz="0" w:space="0" w:color="auto"/>
                            <w:right w:val="none" w:sz="0" w:space="0" w:color="auto"/>
                          </w:divBdr>
                          <w:divsChild>
                            <w:div w:id="1431853203">
                              <w:marLeft w:val="0"/>
                              <w:marRight w:val="120"/>
                              <w:marTop w:val="0"/>
                              <w:marBottom w:val="0"/>
                              <w:divBdr>
                                <w:top w:val="none" w:sz="0" w:space="0" w:color="auto"/>
                                <w:left w:val="none" w:sz="0" w:space="0" w:color="auto"/>
                                <w:bottom w:val="none" w:sz="0" w:space="0" w:color="auto"/>
                                <w:right w:val="none" w:sz="0" w:space="0" w:color="auto"/>
                              </w:divBdr>
                            </w:div>
                          </w:divsChild>
                        </w:div>
                        <w:div w:id="879242452">
                          <w:marLeft w:val="0"/>
                          <w:marRight w:val="0"/>
                          <w:marTop w:val="0"/>
                          <w:marBottom w:val="0"/>
                          <w:divBdr>
                            <w:top w:val="none" w:sz="0" w:space="0" w:color="auto"/>
                            <w:left w:val="none" w:sz="0" w:space="0" w:color="auto"/>
                            <w:bottom w:val="none" w:sz="0" w:space="0" w:color="auto"/>
                            <w:right w:val="none" w:sz="0" w:space="0" w:color="auto"/>
                          </w:divBdr>
                          <w:divsChild>
                            <w:div w:id="2049722144">
                              <w:marLeft w:val="0"/>
                              <w:marRight w:val="0"/>
                              <w:marTop w:val="0"/>
                              <w:marBottom w:val="0"/>
                              <w:divBdr>
                                <w:top w:val="none" w:sz="0" w:space="0" w:color="auto"/>
                                <w:left w:val="none" w:sz="0" w:space="0" w:color="auto"/>
                                <w:bottom w:val="none" w:sz="0" w:space="0" w:color="auto"/>
                                <w:right w:val="none" w:sz="0" w:space="0" w:color="auto"/>
                              </w:divBdr>
                            </w:div>
                          </w:divsChild>
                        </w:div>
                        <w:div w:id="153834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499858">
              <w:marLeft w:val="0"/>
              <w:marRight w:val="0"/>
              <w:marTop w:val="0"/>
              <w:marBottom w:val="0"/>
              <w:divBdr>
                <w:top w:val="none" w:sz="0" w:space="0" w:color="auto"/>
                <w:left w:val="none" w:sz="0" w:space="0" w:color="auto"/>
                <w:bottom w:val="none" w:sz="0" w:space="0" w:color="auto"/>
                <w:right w:val="none" w:sz="0" w:space="0" w:color="auto"/>
              </w:divBdr>
              <w:divsChild>
                <w:div w:id="203758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260428">
      <w:bodyDiv w:val="1"/>
      <w:marLeft w:val="0"/>
      <w:marRight w:val="0"/>
      <w:marTop w:val="0"/>
      <w:marBottom w:val="0"/>
      <w:divBdr>
        <w:top w:val="none" w:sz="0" w:space="0" w:color="auto"/>
        <w:left w:val="none" w:sz="0" w:space="0" w:color="auto"/>
        <w:bottom w:val="none" w:sz="0" w:space="0" w:color="auto"/>
        <w:right w:val="none" w:sz="0" w:space="0" w:color="auto"/>
      </w:divBdr>
    </w:div>
    <w:div w:id="1999772517">
      <w:bodyDiv w:val="1"/>
      <w:marLeft w:val="0"/>
      <w:marRight w:val="0"/>
      <w:marTop w:val="0"/>
      <w:marBottom w:val="0"/>
      <w:divBdr>
        <w:top w:val="none" w:sz="0" w:space="0" w:color="auto"/>
        <w:left w:val="none" w:sz="0" w:space="0" w:color="auto"/>
        <w:bottom w:val="none" w:sz="0" w:space="0" w:color="auto"/>
        <w:right w:val="none" w:sz="0" w:space="0" w:color="auto"/>
      </w:divBdr>
    </w:div>
    <w:div w:id="2146462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vi.wikipedia.org/wiki/Th%E1%BA%A3o_c%E1%BA%A7m_vi%C3%AAn_S%C3%A0i_G%C3%B2n" TargetMode="External"/><Relationship Id="rId7" Type="http://schemas.openxmlformats.org/officeDocument/2006/relationships/footnotes" Target="footnotes.xml"/><Relationship Id="rId12" Type="http://schemas.openxmlformats.org/officeDocument/2006/relationships/hyperlink" Target="https://vi.wikipedia.org/wiki/Vi%E1%BB%87t_Nam" TargetMode="External"/><Relationship Id="rId17" Type="http://schemas.openxmlformats.org/officeDocument/2006/relationships/hyperlink" Target="https://vi.wikipedia.org/wiki/Du_l%E1%BB%8Bch"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www.moit.gov.vn/vn/Pages/ChiTietVanBan.aspx?vID=12742" TargetMode="External"/><Relationship Id="rId10" Type="http://schemas.openxmlformats.org/officeDocument/2006/relationships/image" Target="media/image2.png"/><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vi.wikipedia.org/wiki/Th%C3%A1i_Lan" TargetMode="External"/><Relationship Id="rId22"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E:\Minh\Trung%20cap%20chinh%20tri\dai%20hoc%20cong%20nghiep%20thuc%20pham\thi%20hoc%20ky%201%20-%20k1-ct1\quy%20&#273;&#7883;nh%20v&#7873;%20vi&#7871;t%20ti&#7875;u%20lu&#7853;n%20K1-C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351A6-D667-4325-A73E-3B4482A51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quy định về viết tiểu luận K1-CT1</Template>
  <TotalTime>413</TotalTime>
  <Pages>23</Pages>
  <Words>6631</Words>
  <Characters>37801</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MỘT SỐ QUY ĐỊNH VỀ VIẾT TIỂU LUẬN CÁC HỌC PHẦN</vt:lpstr>
    </vt:vector>
  </TitlesOfParts>
  <Company>Microsoft</Company>
  <LinksUpToDate>false</LinksUpToDate>
  <CharactersWithSpaces>44344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MỘT SỐ QUY ĐỊNH VỀ VIẾT TIỂU LUẬN CÁC HỌC PHẦN</dc:title>
  <dc:creator>Minh</dc:creator>
  <cp:lastModifiedBy>Admin</cp:lastModifiedBy>
  <cp:revision>39</cp:revision>
  <cp:lastPrinted>2015-07-09T06:53:00Z</cp:lastPrinted>
  <dcterms:created xsi:type="dcterms:W3CDTF">2016-03-11T08:07:00Z</dcterms:created>
  <dcterms:modified xsi:type="dcterms:W3CDTF">2016-03-12T18:12:00Z</dcterms:modified>
</cp:coreProperties>
</file>